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DEBF0" w14:textId="77777777" w:rsidR="001C167E" w:rsidRDefault="001C167E" w:rsidP="001C167E">
      <w:pPr>
        <w:pStyle w:val="HTML-oblikovano"/>
        <w:jc w:val="center"/>
        <w:rPr>
          <w:rFonts w:ascii="Arial" w:hAnsi="Arial" w:cs="Arial"/>
          <w:b/>
          <w:sz w:val="20"/>
          <w:szCs w:val="20"/>
        </w:rPr>
      </w:pPr>
    </w:p>
    <w:p w14:paraId="41711D5F" w14:textId="77777777" w:rsidR="001C167E" w:rsidRPr="00D21E08" w:rsidRDefault="001C167E" w:rsidP="000D0D06">
      <w:pPr>
        <w:spacing w:line="264" w:lineRule="auto"/>
        <w:jc w:val="center"/>
        <w:rPr>
          <w:rFonts w:ascii="Arial" w:hAnsi="Arial" w:cs="Arial"/>
          <w:b/>
          <w:color w:val="365F91" w:themeColor="accent1" w:themeShade="BF"/>
        </w:rPr>
      </w:pPr>
      <w:r>
        <w:rPr>
          <w:rFonts w:ascii="Arial" w:hAnsi="Arial" w:cs="Arial"/>
          <w:b/>
          <w:color w:val="365F91" w:themeColor="accent1" w:themeShade="BF"/>
        </w:rPr>
        <w:t>TEHNIČNE SPECIFIKACIJE</w:t>
      </w:r>
    </w:p>
    <w:p w14:paraId="2B808E6B" w14:textId="77777777" w:rsidR="001C167E" w:rsidRPr="00611265" w:rsidRDefault="001C167E" w:rsidP="000D0D06">
      <w:pPr>
        <w:pStyle w:val="HTML-oblikovano"/>
        <w:spacing w:line="264" w:lineRule="auto"/>
        <w:jc w:val="center"/>
        <w:rPr>
          <w:rFonts w:ascii="Arial" w:hAnsi="Arial" w:cs="Arial"/>
          <w:b/>
          <w:color w:val="365F91" w:themeColor="accent1" w:themeShade="BF"/>
          <w:sz w:val="24"/>
          <w:szCs w:val="24"/>
        </w:rPr>
      </w:pPr>
    </w:p>
    <w:p w14:paraId="7DE46E97" w14:textId="77777777" w:rsidR="001C167E" w:rsidRPr="00102E77" w:rsidRDefault="001C167E" w:rsidP="000D0D06">
      <w:pPr>
        <w:spacing w:line="264" w:lineRule="auto"/>
        <w:jc w:val="both"/>
        <w:rPr>
          <w:rFonts w:ascii="Arial" w:hAnsi="Arial" w:cs="Arial"/>
          <w:sz w:val="20"/>
          <w:szCs w:val="20"/>
        </w:rPr>
      </w:pPr>
    </w:p>
    <w:p w14:paraId="3F73A140" w14:textId="77777777" w:rsidR="001C167E" w:rsidRPr="00102E77" w:rsidRDefault="001C167E" w:rsidP="000D0D06">
      <w:pPr>
        <w:pStyle w:val="Slog1"/>
        <w:spacing w:line="264" w:lineRule="auto"/>
        <w:jc w:val="both"/>
        <w:rPr>
          <w:rFonts w:ascii="Arial" w:eastAsia="Arial Unicode MS" w:hAnsi="Arial" w:cs="Arial"/>
          <w:b/>
          <w:sz w:val="20"/>
          <w:szCs w:val="20"/>
          <w:u w:val="single"/>
        </w:rPr>
      </w:pPr>
      <w:r w:rsidRPr="00102E77">
        <w:rPr>
          <w:rFonts w:ascii="Arial" w:eastAsia="Arial Unicode MS" w:hAnsi="Arial" w:cs="Arial"/>
          <w:b/>
          <w:sz w:val="20"/>
          <w:szCs w:val="20"/>
          <w:u w:val="single"/>
        </w:rPr>
        <w:t xml:space="preserve">Predmet naročila/opis predmeta naročila: </w:t>
      </w:r>
    </w:p>
    <w:p w14:paraId="51FDDA9B" w14:textId="77777777" w:rsidR="00C46E18" w:rsidRPr="00102E77" w:rsidRDefault="00C46E18" w:rsidP="000D0D06">
      <w:pPr>
        <w:spacing w:before="120" w:line="264" w:lineRule="auto"/>
        <w:ind w:left="426"/>
        <w:jc w:val="both"/>
        <w:rPr>
          <w:rFonts w:ascii="Arial" w:hAnsi="Arial" w:cs="Arial"/>
          <w:sz w:val="20"/>
          <w:szCs w:val="20"/>
        </w:rPr>
      </w:pPr>
      <w:r w:rsidRPr="00102E77">
        <w:rPr>
          <w:rFonts w:ascii="Arial" w:hAnsi="Arial" w:cs="Arial"/>
          <w:sz w:val="20"/>
          <w:szCs w:val="20"/>
        </w:rPr>
        <w:t>Predmet javnega naročila je tiskanje, izpis in konfekcioniranje rezultatov računalniških obdelav v obliki računa:</w:t>
      </w:r>
    </w:p>
    <w:p w14:paraId="12B85BA8" w14:textId="77777777" w:rsidR="00E25624" w:rsidRPr="00102E77" w:rsidRDefault="00E25624" w:rsidP="000D0D06">
      <w:pPr>
        <w:pStyle w:val="Odstavekseznama"/>
        <w:numPr>
          <w:ilvl w:val="0"/>
          <w:numId w:val="39"/>
        </w:numPr>
        <w:spacing w:before="60" w:line="264" w:lineRule="auto"/>
        <w:ind w:left="397" w:hanging="357"/>
        <w:contextualSpacing w:val="0"/>
        <w:jc w:val="both"/>
        <w:rPr>
          <w:rFonts w:ascii="Arial" w:hAnsi="Arial" w:cs="Arial"/>
          <w:sz w:val="20"/>
          <w:szCs w:val="20"/>
        </w:rPr>
      </w:pPr>
      <w:r w:rsidRPr="00102E77">
        <w:rPr>
          <w:rFonts w:ascii="Arial" w:hAnsi="Arial" w:cs="Arial"/>
          <w:sz w:val="20"/>
          <w:szCs w:val="20"/>
        </w:rPr>
        <w:t>račun, opomin ali obvestilo, samostojen ali s prilogo, se kuvertira</w:t>
      </w:r>
    </w:p>
    <w:p w14:paraId="45A0EC5C" w14:textId="77777777" w:rsidR="00C46E18" w:rsidRPr="00102E77" w:rsidRDefault="00C46E18" w:rsidP="000D0D06">
      <w:pPr>
        <w:numPr>
          <w:ilvl w:val="0"/>
          <w:numId w:val="39"/>
        </w:numPr>
        <w:spacing w:line="264" w:lineRule="auto"/>
        <w:jc w:val="both"/>
        <w:rPr>
          <w:rFonts w:ascii="Arial" w:hAnsi="Arial" w:cs="Arial"/>
          <w:sz w:val="20"/>
          <w:szCs w:val="20"/>
        </w:rPr>
      </w:pPr>
      <w:r w:rsidRPr="00102E77">
        <w:rPr>
          <w:rFonts w:ascii="Arial" w:hAnsi="Arial" w:cs="Arial"/>
          <w:sz w:val="20"/>
          <w:szCs w:val="20"/>
        </w:rPr>
        <w:t>račun, ki se združuje z več računi,  je v navadni obliki in se kuvertira,</w:t>
      </w:r>
    </w:p>
    <w:p w14:paraId="49986554" w14:textId="4919A794" w:rsidR="00C46E18" w:rsidRPr="00102E77" w:rsidRDefault="00C46E18" w:rsidP="000D0D06">
      <w:pPr>
        <w:numPr>
          <w:ilvl w:val="0"/>
          <w:numId w:val="39"/>
        </w:numPr>
        <w:spacing w:line="264" w:lineRule="auto"/>
        <w:jc w:val="both"/>
        <w:rPr>
          <w:rFonts w:ascii="Arial" w:hAnsi="Arial" w:cs="Arial"/>
          <w:sz w:val="20"/>
          <w:szCs w:val="20"/>
        </w:rPr>
      </w:pPr>
      <w:r w:rsidRPr="00102E77">
        <w:rPr>
          <w:rFonts w:ascii="Arial" w:hAnsi="Arial" w:cs="Arial"/>
          <w:sz w:val="20"/>
          <w:szCs w:val="20"/>
        </w:rPr>
        <w:t>razpošiljanje računov (</w:t>
      </w:r>
      <w:r w:rsidR="00102E77">
        <w:rPr>
          <w:rFonts w:ascii="Arial" w:hAnsi="Arial" w:cs="Arial"/>
          <w:sz w:val="20"/>
          <w:szCs w:val="20"/>
        </w:rPr>
        <w:t xml:space="preserve"> </w:t>
      </w:r>
      <w:r w:rsidRPr="00102E77">
        <w:rPr>
          <w:rFonts w:ascii="Arial" w:hAnsi="Arial" w:cs="Arial"/>
          <w:sz w:val="20"/>
          <w:szCs w:val="20"/>
        </w:rPr>
        <w:t xml:space="preserve">oddaja na Pošto Slovenije oziroma izvajanje zamenljivih poštnih storitev skupaj z stroški poštnine - </w:t>
      </w:r>
      <w:r w:rsidRPr="00102E77">
        <w:rPr>
          <w:rFonts w:ascii="Arial" w:hAnsi="Arial" w:cs="Arial"/>
          <w:sz w:val="20"/>
          <w:szCs w:val="20"/>
          <w:shd w:val="clear" w:color="auto" w:fill="FFFFFF"/>
        </w:rPr>
        <w:t>znamka s črkovno oznako A</w:t>
      </w:r>
      <w:r w:rsidR="00102E77">
        <w:rPr>
          <w:rFonts w:ascii="Arial" w:hAnsi="Arial" w:cs="Arial"/>
          <w:sz w:val="20"/>
          <w:szCs w:val="20"/>
          <w:shd w:val="clear" w:color="auto" w:fill="FFFFFF"/>
        </w:rPr>
        <w:t xml:space="preserve"> </w:t>
      </w:r>
      <w:r w:rsidRPr="00102E77">
        <w:rPr>
          <w:rFonts w:ascii="Arial" w:hAnsi="Arial" w:cs="Arial"/>
          <w:sz w:val="20"/>
          <w:szCs w:val="20"/>
          <w:shd w:val="clear" w:color="auto" w:fill="FFFFFF"/>
        </w:rPr>
        <w:t xml:space="preserve">). </w:t>
      </w:r>
    </w:p>
    <w:p w14:paraId="76743489" w14:textId="77777777" w:rsidR="00C46E18" w:rsidRPr="00102E77" w:rsidRDefault="00C46E18" w:rsidP="000D0D06">
      <w:pPr>
        <w:pStyle w:val="Odstavekseznama"/>
        <w:keepNext/>
        <w:keepLines/>
        <w:spacing w:before="120" w:after="120" w:line="264" w:lineRule="auto"/>
        <w:ind w:left="403"/>
        <w:jc w:val="both"/>
        <w:rPr>
          <w:rFonts w:ascii="Arial" w:hAnsi="Arial" w:cs="Arial"/>
          <w:sz w:val="20"/>
          <w:szCs w:val="20"/>
        </w:rPr>
      </w:pPr>
      <w:r w:rsidRPr="00102E77">
        <w:rPr>
          <w:rFonts w:ascii="Arial" w:hAnsi="Arial" w:cs="Arial"/>
          <w:sz w:val="20"/>
          <w:szCs w:val="20"/>
        </w:rPr>
        <w:t>Naročilo se oddaja celovito in ni razdeljeno na sklope.</w:t>
      </w:r>
    </w:p>
    <w:p w14:paraId="6310509F" w14:textId="77777777" w:rsidR="00C46E18" w:rsidRPr="00102E77" w:rsidRDefault="00C46E18" w:rsidP="000D0D06">
      <w:pPr>
        <w:spacing w:before="120" w:after="120" w:line="264" w:lineRule="auto"/>
        <w:ind w:left="403"/>
        <w:jc w:val="both"/>
        <w:rPr>
          <w:rFonts w:ascii="Arial" w:hAnsi="Arial" w:cs="Arial"/>
          <w:sz w:val="20"/>
          <w:szCs w:val="20"/>
        </w:rPr>
      </w:pPr>
      <w:r w:rsidRPr="00102E77">
        <w:rPr>
          <w:rFonts w:ascii="Arial" w:hAnsi="Arial" w:cs="Arial"/>
          <w:sz w:val="20"/>
          <w:szCs w:val="20"/>
        </w:rPr>
        <w:t>Na javnem razpisu lahko konkurira vsak gospodarski subjekt, ki je registriran za dejavnost, ki je predmet razpisa in ima za opravljanje te dejavnosti vsa predpisana dovoljenja.</w:t>
      </w:r>
    </w:p>
    <w:p w14:paraId="03F1D07D" w14:textId="77777777" w:rsidR="00C46E18" w:rsidRPr="00102E77" w:rsidRDefault="00C46E18" w:rsidP="000D0D06">
      <w:pPr>
        <w:spacing w:before="120" w:after="120" w:line="264" w:lineRule="auto"/>
        <w:ind w:left="403"/>
        <w:jc w:val="both"/>
        <w:rPr>
          <w:rFonts w:ascii="Arial" w:hAnsi="Arial" w:cs="Arial"/>
          <w:sz w:val="20"/>
          <w:szCs w:val="20"/>
        </w:rPr>
      </w:pPr>
      <w:r w:rsidRPr="00102E77">
        <w:rPr>
          <w:rFonts w:ascii="Arial" w:hAnsi="Arial" w:cs="Arial"/>
          <w:sz w:val="20"/>
          <w:szCs w:val="20"/>
        </w:rPr>
        <w:t xml:space="preserve">Predmet javnega naročila, ki ga ponuja ponudnik mora ustrezati </w:t>
      </w:r>
      <w:r w:rsidRPr="00102E77">
        <w:rPr>
          <w:rFonts w:ascii="Arial" w:hAnsi="Arial" w:cs="Arial"/>
          <w:b/>
          <w:sz w:val="20"/>
          <w:szCs w:val="20"/>
        </w:rPr>
        <w:t>NAJMANJ</w:t>
      </w:r>
      <w:r w:rsidRPr="00102E77">
        <w:rPr>
          <w:rFonts w:ascii="Arial" w:hAnsi="Arial" w:cs="Arial"/>
          <w:sz w:val="20"/>
          <w:szCs w:val="20"/>
        </w:rPr>
        <w:t xml:space="preserve"> navedenim zahtevam. Ponudnikom ni dovoljeno spreminjati pogojev in zahtev naročnika, navedenih v tej razpisni dokumentaciji.</w:t>
      </w:r>
    </w:p>
    <w:p w14:paraId="6ED7EE06" w14:textId="77777777" w:rsidR="00C46E18" w:rsidRPr="00102E77" w:rsidRDefault="00C46E18" w:rsidP="000D0D06">
      <w:pPr>
        <w:pStyle w:val="BodyText21"/>
        <w:spacing w:before="120" w:after="120" w:line="264" w:lineRule="auto"/>
        <w:ind w:left="403"/>
        <w:rPr>
          <w:rFonts w:ascii="Arial" w:hAnsi="Arial" w:cs="Arial"/>
          <w:sz w:val="20"/>
        </w:rPr>
      </w:pPr>
      <w:r w:rsidRPr="00102E77">
        <w:rPr>
          <w:rFonts w:ascii="Arial" w:hAnsi="Arial" w:cs="Arial"/>
          <w:sz w:val="20"/>
        </w:rPr>
        <w:t xml:space="preserve">Ponudnik mora zagotavljati prisotnost zadostnega števila delavcev z opravljenim preizkusom iz varstva pri delu za izvedbo kakovostnega opravljanja storitve, ki je predmet ponudbe. </w:t>
      </w:r>
    </w:p>
    <w:p w14:paraId="6CD3593C" w14:textId="1A05E296" w:rsidR="00C46E18" w:rsidRPr="00102E77" w:rsidRDefault="00C46E18" w:rsidP="000D0D06">
      <w:pPr>
        <w:pStyle w:val="BodyText21"/>
        <w:spacing w:before="120" w:after="120" w:line="264" w:lineRule="auto"/>
        <w:ind w:left="403"/>
        <w:rPr>
          <w:rFonts w:ascii="Arial" w:hAnsi="Arial" w:cs="Arial"/>
          <w:sz w:val="20"/>
        </w:rPr>
      </w:pPr>
      <w:r w:rsidRPr="00102E77">
        <w:rPr>
          <w:rFonts w:ascii="Arial" w:hAnsi="Arial" w:cs="Arial"/>
          <w:sz w:val="20"/>
        </w:rPr>
        <w:t>Vse zahtevane storitve bo moral izbrani ponudnik izvajati strokovno in kvalitetno po pravilih stroke, v skladu z veljavnimi predpisi (</w:t>
      </w:r>
      <w:r w:rsidR="00102E77">
        <w:rPr>
          <w:rFonts w:ascii="Arial" w:hAnsi="Arial" w:cs="Arial"/>
          <w:sz w:val="20"/>
        </w:rPr>
        <w:t xml:space="preserve"> </w:t>
      </w:r>
      <w:r w:rsidRPr="00102E77">
        <w:rPr>
          <w:rFonts w:ascii="Arial" w:hAnsi="Arial" w:cs="Arial"/>
          <w:sz w:val="20"/>
        </w:rPr>
        <w:t>zakoni, podzakonskimi akti, standardi</w:t>
      </w:r>
      <w:r w:rsidR="00102E77">
        <w:rPr>
          <w:rFonts w:ascii="Arial" w:hAnsi="Arial" w:cs="Arial"/>
          <w:sz w:val="20"/>
        </w:rPr>
        <w:t xml:space="preserve"> </w:t>
      </w:r>
      <w:r w:rsidRPr="00102E77">
        <w:rPr>
          <w:rFonts w:ascii="Arial" w:hAnsi="Arial" w:cs="Arial"/>
          <w:sz w:val="20"/>
        </w:rPr>
        <w:t xml:space="preserve">), tehničnimi navodili, priporočili in normativi. Pogodbena dela bo moral izvajati s strokovno usposobljenimi zaposlenimi delavci. </w:t>
      </w:r>
    </w:p>
    <w:p w14:paraId="031332C9" w14:textId="05709240" w:rsidR="0006214B" w:rsidRPr="00102E77" w:rsidRDefault="0006214B" w:rsidP="000D0D06">
      <w:pPr>
        <w:widowControl w:val="0"/>
        <w:spacing w:line="264" w:lineRule="auto"/>
        <w:ind w:left="426"/>
        <w:jc w:val="both"/>
        <w:rPr>
          <w:rFonts w:ascii="Arial" w:hAnsi="Arial" w:cs="Arial"/>
          <w:i/>
          <w:sz w:val="20"/>
          <w:szCs w:val="20"/>
        </w:rPr>
      </w:pPr>
      <w:r w:rsidRPr="00102E77">
        <w:rPr>
          <w:rFonts w:ascii="Arial" w:hAnsi="Arial" w:cs="Arial"/>
          <w:sz w:val="20"/>
          <w:szCs w:val="20"/>
        </w:rPr>
        <w:t xml:space="preserve">Ponudnik mora </w:t>
      </w:r>
      <w:r w:rsidR="00CF7D2C">
        <w:rPr>
          <w:rFonts w:ascii="Arial" w:hAnsi="Arial" w:cs="Arial"/>
          <w:sz w:val="20"/>
          <w:szCs w:val="20"/>
        </w:rPr>
        <w:t>zagotavljati tisk</w:t>
      </w:r>
      <w:r w:rsidRPr="00102E77">
        <w:rPr>
          <w:rFonts w:ascii="Arial" w:hAnsi="Arial" w:cs="Arial"/>
          <w:sz w:val="20"/>
          <w:szCs w:val="20"/>
        </w:rPr>
        <w:t xml:space="preserve"> UPN</w:t>
      </w:r>
      <w:r w:rsidR="00C92C8B" w:rsidRPr="00102E77">
        <w:rPr>
          <w:rFonts w:ascii="Arial" w:hAnsi="Arial" w:cs="Arial"/>
          <w:sz w:val="20"/>
          <w:szCs w:val="20"/>
        </w:rPr>
        <w:t xml:space="preserve"> QR</w:t>
      </w:r>
      <w:r w:rsidR="00CF7D2C">
        <w:rPr>
          <w:rFonts w:ascii="Arial" w:hAnsi="Arial" w:cs="Arial"/>
          <w:sz w:val="20"/>
          <w:szCs w:val="20"/>
        </w:rPr>
        <w:t xml:space="preserve"> </w:t>
      </w:r>
      <w:r w:rsidRPr="00102E77">
        <w:rPr>
          <w:rFonts w:ascii="Arial" w:hAnsi="Arial" w:cs="Arial"/>
          <w:sz w:val="20"/>
          <w:szCs w:val="20"/>
        </w:rPr>
        <w:t>obrazcev</w:t>
      </w:r>
      <w:r w:rsidR="00CF7D2C">
        <w:rPr>
          <w:rFonts w:ascii="Arial" w:hAnsi="Arial" w:cs="Arial"/>
          <w:sz w:val="20"/>
          <w:szCs w:val="20"/>
        </w:rPr>
        <w:t xml:space="preserve"> v skladu s tehničnimi standardi,</w:t>
      </w:r>
      <w:r w:rsidRPr="00102E77">
        <w:rPr>
          <w:rFonts w:ascii="Arial" w:hAnsi="Arial" w:cs="Arial"/>
          <w:sz w:val="20"/>
          <w:szCs w:val="20"/>
        </w:rPr>
        <w:t xml:space="preserve"> imeti </w:t>
      </w:r>
      <w:r w:rsidR="00CF7D2C">
        <w:rPr>
          <w:rFonts w:ascii="Arial" w:hAnsi="Arial" w:cs="Arial"/>
          <w:sz w:val="20"/>
          <w:szCs w:val="20"/>
        </w:rPr>
        <w:t xml:space="preserve">zagotovljen </w:t>
      </w:r>
      <w:r w:rsidRPr="00102E77">
        <w:rPr>
          <w:rFonts w:ascii="Arial" w:hAnsi="Arial" w:cs="Arial"/>
          <w:sz w:val="20"/>
          <w:szCs w:val="20"/>
        </w:rPr>
        <w:t xml:space="preserve">dostop do poštnega omrežja oziroma razpolagati z lastno mrežo preko katere dostavlja pošiljke naslovnikom ter razpolagati z dovoljenjem za izvajanje zamenljivih poštnih storitev s strani AKOS za pošiljke do 2.000 g. </w:t>
      </w:r>
    </w:p>
    <w:p w14:paraId="7EE0F9D5" w14:textId="77777777" w:rsidR="00CF7D2C" w:rsidRDefault="00CF7D2C" w:rsidP="000D0D06">
      <w:pPr>
        <w:pStyle w:val="BodyText21"/>
        <w:spacing w:line="264" w:lineRule="auto"/>
        <w:ind w:left="403"/>
        <w:rPr>
          <w:rFonts w:ascii="Arial" w:hAnsi="Arial" w:cs="Arial"/>
          <w:sz w:val="20"/>
        </w:rPr>
      </w:pPr>
    </w:p>
    <w:p w14:paraId="2292A8AB" w14:textId="77777777" w:rsidR="00CF7D2C" w:rsidRPr="00102E77" w:rsidRDefault="00CF7D2C" w:rsidP="000D0D06">
      <w:pPr>
        <w:pStyle w:val="BodyText21"/>
        <w:spacing w:line="264" w:lineRule="auto"/>
        <w:ind w:left="403"/>
        <w:rPr>
          <w:rFonts w:ascii="Arial" w:hAnsi="Arial" w:cs="Arial"/>
          <w:sz w:val="20"/>
        </w:rPr>
      </w:pPr>
    </w:p>
    <w:p w14:paraId="3704BAC3" w14:textId="77777777" w:rsidR="00452B2C" w:rsidRPr="00102E77" w:rsidRDefault="00452B2C" w:rsidP="000D0D06">
      <w:pPr>
        <w:pStyle w:val="Slog1"/>
        <w:spacing w:line="264" w:lineRule="auto"/>
        <w:jc w:val="both"/>
        <w:rPr>
          <w:rFonts w:ascii="Arial" w:eastAsia="Arial Unicode MS" w:hAnsi="Arial" w:cs="Arial"/>
          <w:b/>
          <w:sz w:val="20"/>
          <w:szCs w:val="20"/>
          <w:u w:val="single"/>
        </w:rPr>
      </w:pPr>
      <w:r w:rsidRPr="00102E77">
        <w:rPr>
          <w:rFonts w:ascii="Arial" w:eastAsia="Arial Unicode MS" w:hAnsi="Arial" w:cs="Arial"/>
          <w:b/>
          <w:sz w:val="20"/>
          <w:szCs w:val="20"/>
          <w:u w:val="single"/>
        </w:rPr>
        <w:t xml:space="preserve">Tehnične specifikacije: </w:t>
      </w:r>
    </w:p>
    <w:p w14:paraId="4B7DA44E" w14:textId="77777777" w:rsidR="00452B2C" w:rsidRPr="00102E77" w:rsidRDefault="00452B2C" w:rsidP="00CF7D2C">
      <w:pPr>
        <w:numPr>
          <w:ilvl w:val="12"/>
          <w:numId w:val="0"/>
        </w:numPr>
        <w:spacing w:before="120" w:after="60" w:line="288" w:lineRule="auto"/>
        <w:ind w:left="426"/>
        <w:jc w:val="both"/>
        <w:rPr>
          <w:rFonts w:ascii="Arial" w:hAnsi="Arial" w:cs="Arial"/>
          <w:bCs/>
          <w:sz w:val="20"/>
          <w:szCs w:val="20"/>
        </w:rPr>
      </w:pPr>
      <w:r w:rsidRPr="00102E77">
        <w:rPr>
          <w:rFonts w:ascii="Arial" w:hAnsi="Arial" w:cs="Arial"/>
          <w:bCs/>
          <w:sz w:val="20"/>
          <w:szCs w:val="20"/>
        </w:rPr>
        <w:t xml:space="preserve">Predmet ponudbe mora izpolnjevati tehnične zahteve in vse ostale pogoje naročnika, navedene v razpisni </w:t>
      </w:r>
      <w:r w:rsidRPr="00102E77">
        <w:rPr>
          <w:rFonts w:ascii="Arial" w:hAnsi="Arial" w:cs="Arial"/>
          <w:sz w:val="20"/>
          <w:szCs w:val="20"/>
        </w:rPr>
        <w:t xml:space="preserve">dokumentaciji. Ponudnik mora razpolagati z vsemi tehničnimi sredstvi in opremo, ki je potrebna za uspešno izvedbo predmeta javnega naročila. </w:t>
      </w:r>
    </w:p>
    <w:p w14:paraId="2E151988" w14:textId="77777777" w:rsidR="00452B2C" w:rsidRPr="00102E77" w:rsidRDefault="00452B2C" w:rsidP="00CF7D2C">
      <w:pPr>
        <w:spacing w:before="120" w:line="288" w:lineRule="auto"/>
        <w:ind w:firstLine="425"/>
        <w:jc w:val="both"/>
        <w:rPr>
          <w:rFonts w:ascii="Arial" w:hAnsi="Arial" w:cs="Arial"/>
          <w:sz w:val="20"/>
          <w:szCs w:val="20"/>
        </w:rPr>
      </w:pPr>
      <w:r w:rsidRPr="00102E77">
        <w:rPr>
          <w:rFonts w:ascii="Arial" w:hAnsi="Arial" w:cs="Arial"/>
          <w:sz w:val="20"/>
          <w:szCs w:val="20"/>
        </w:rPr>
        <w:t>Ponudnik mora pri izdelavi obrazcev upoštevati naslednje predpise in standarde:</w:t>
      </w:r>
    </w:p>
    <w:p w14:paraId="7A813E09" w14:textId="1367CF0C" w:rsidR="00452B2C" w:rsidRPr="00102E77" w:rsidRDefault="00452B2C" w:rsidP="00CF7D2C">
      <w:pPr>
        <w:pStyle w:val="Odstavekseznama"/>
        <w:numPr>
          <w:ilvl w:val="0"/>
          <w:numId w:val="40"/>
        </w:numPr>
        <w:spacing w:line="288" w:lineRule="auto"/>
        <w:ind w:left="567" w:hanging="283"/>
        <w:jc w:val="both"/>
        <w:rPr>
          <w:rFonts w:ascii="Arial" w:hAnsi="Arial" w:cs="Arial"/>
          <w:sz w:val="20"/>
          <w:szCs w:val="20"/>
        </w:rPr>
      </w:pPr>
      <w:r w:rsidRPr="00102E77">
        <w:rPr>
          <w:rFonts w:ascii="Arial" w:hAnsi="Arial" w:cs="Arial"/>
          <w:sz w:val="20"/>
          <w:szCs w:val="20"/>
        </w:rPr>
        <w:t>Zakon o poštnih storitvah (</w:t>
      </w:r>
      <w:r w:rsidR="00102E77">
        <w:rPr>
          <w:rFonts w:ascii="Arial" w:hAnsi="Arial" w:cs="Arial"/>
          <w:sz w:val="20"/>
          <w:szCs w:val="20"/>
        </w:rPr>
        <w:t xml:space="preserve"> </w:t>
      </w:r>
      <w:r w:rsidRPr="00102E77">
        <w:rPr>
          <w:rFonts w:ascii="Arial" w:hAnsi="Arial" w:cs="Arial"/>
          <w:sz w:val="20"/>
          <w:szCs w:val="20"/>
        </w:rPr>
        <w:t>Ur. l. RS, št. 51/2009, 77/10, 40/2014 – ZIN-B in 81/2015</w:t>
      </w:r>
      <w:r w:rsidR="00102E77">
        <w:rPr>
          <w:rFonts w:ascii="Arial" w:hAnsi="Arial" w:cs="Arial"/>
          <w:sz w:val="20"/>
          <w:szCs w:val="20"/>
        </w:rPr>
        <w:t xml:space="preserve"> </w:t>
      </w:r>
      <w:r w:rsidRPr="00102E77">
        <w:rPr>
          <w:rFonts w:ascii="Arial" w:hAnsi="Arial" w:cs="Arial"/>
          <w:sz w:val="20"/>
          <w:szCs w:val="20"/>
        </w:rPr>
        <w:t>),</w:t>
      </w:r>
    </w:p>
    <w:p w14:paraId="4B35D1FC" w14:textId="77777777" w:rsidR="00225C1B" w:rsidRPr="00102E77" w:rsidRDefault="00452B2C" w:rsidP="00CF7D2C">
      <w:pPr>
        <w:pStyle w:val="Odstavekseznama"/>
        <w:numPr>
          <w:ilvl w:val="0"/>
          <w:numId w:val="40"/>
        </w:numPr>
        <w:spacing w:line="288" w:lineRule="auto"/>
        <w:ind w:left="567" w:hanging="283"/>
        <w:jc w:val="both"/>
        <w:rPr>
          <w:rFonts w:ascii="Arial" w:hAnsi="Arial" w:cs="Arial"/>
          <w:sz w:val="20"/>
          <w:szCs w:val="20"/>
        </w:rPr>
      </w:pPr>
      <w:r w:rsidRPr="00102E77">
        <w:rPr>
          <w:rFonts w:ascii="Arial" w:hAnsi="Arial" w:cs="Arial"/>
          <w:sz w:val="20"/>
          <w:szCs w:val="20"/>
        </w:rPr>
        <w:t>predpise Banke Slovenije o izvajanju plačilnega prometa,</w:t>
      </w:r>
    </w:p>
    <w:p w14:paraId="6AC58DFB" w14:textId="77777777" w:rsidR="00452B2C" w:rsidRPr="00102E77" w:rsidRDefault="00452B2C" w:rsidP="00CF7D2C">
      <w:pPr>
        <w:pStyle w:val="Odstavekseznama"/>
        <w:numPr>
          <w:ilvl w:val="0"/>
          <w:numId w:val="40"/>
        </w:numPr>
        <w:spacing w:line="288" w:lineRule="auto"/>
        <w:ind w:left="567" w:hanging="283"/>
        <w:jc w:val="both"/>
        <w:rPr>
          <w:rFonts w:ascii="Arial" w:hAnsi="Arial" w:cs="Arial"/>
          <w:sz w:val="20"/>
          <w:szCs w:val="20"/>
        </w:rPr>
      </w:pPr>
      <w:r w:rsidRPr="00102E77">
        <w:rPr>
          <w:rFonts w:ascii="Arial" w:hAnsi="Arial" w:cs="Arial"/>
          <w:sz w:val="20"/>
          <w:szCs w:val="20"/>
        </w:rPr>
        <w:t xml:space="preserve">Navodilo o </w:t>
      </w:r>
      <w:r w:rsidR="00642026" w:rsidRPr="00102E77">
        <w:rPr>
          <w:rFonts w:ascii="Arial" w:hAnsi="Arial" w:cs="Arial"/>
          <w:sz w:val="20"/>
          <w:szCs w:val="20"/>
          <w:shd w:val="clear" w:color="auto" w:fill="FFFFFF"/>
        </w:rPr>
        <w:t>obliki, vsebini in uporabi plačilnega naloga UPN QR,</w:t>
      </w:r>
      <w:r w:rsidRPr="00102E77">
        <w:rPr>
          <w:rFonts w:ascii="Arial" w:hAnsi="Arial" w:cs="Arial"/>
          <w:sz w:val="20"/>
          <w:szCs w:val="20"/>
        </w:rPr>
        <w:t xml:space="preserve"> </w:t>
      </w:r>
    </w:p>
    <w:p w14:paraId="37E4C36E" w14:textId="77777777" w:rsidR="00452B2C" w:rsidRPr="00102E77" w:rsidRDefault="00452B2C" w:rsidP="00CF7D2C">
      <w:pPr>
        <w:pStyle w:val="Odstavekseznama"/>
        <w:numPr>
          <w:ilvl w:val="0"/>
          <w:numId w:val="40"/>
        </w:numPr>
        <w:spacing w:line="288" w:lineRule="auto"/>
        <w:ind w:left="567" w:hanging="283"/>
        <w:jc w:val="both"/>
        <w:rPr>
          <w:rFonts w:ascii="Arial" w:hAnsi="Arial" w:cs="Arial"/>
          <w:sz w:val="20"/>
          <w:szCs w:val="20"/>
        </w:rPr>
      </w:pPr>
      <w:r w:rsidRPr="00102E77">
        <w:rPr>
          <w:rFonts w:ascii="Arial" w:hAnsi="Arial" w:cs="Arial"/>
          <w:sz w:val="20"/>
          <w:szCs w:val="20"/>
        </w:rPr>
        <w:t xml:space="preserve">Tehnični standard </w:t>
      </w:r>
      <w:r w:rsidR="00642026" w:rsidRPr="00102E77">
        <w:rPr>
          <w:rFonts w:ascii="Arial" w:hAnsi="Arial" w:cs="Arial"/>
          <w:sz w:val="20"/>
          <w:szCs w:val="20"/>
        </w:rPr>
        <w:t>univerzalnega plačilnega naloga QR – obrazec UPN QR</w:t>
      </w:r>
      <w:r w:rsidRPr="00102E77">
        <w:rPr>
          <w:rFonts w:ascii="Arial" w:hAnsi="Arial" w:cs="Arial"/>
          <w:sz w:val="20"/>
          <w:szCs w:val="20"/>
        </w:rPr>
        <w:t xml:space="preserve">, </w:t>
      </w:r>
    </w:p>
    <w:p w14:paraId="5E2A2681" w14:textId="77777777" w:rsidR="005518D4" w:rsidRPr="00102E77" w:rsidRDefault="005518D4" w:rsidP="000D0D06">
      <w:pPr>
        <w:pStyle w:val="Odstavekseznama"/>
        <w:spacing w:line="264" w:lineRule="auto"/>
        <w:ind w:left="567"/>
        <w:jc w:val="both"/>
        <w:rPr>
          <w:rFonts w:ascii="Arial" w:hAnsi="Arial" w:cs="Arial"/>
          <w:sz w:val="20"/>
          <w:szCs w:val="20"/>
        </w:rPr>
      </w:pPr>
    </w:p>
    <w:tbl>
      <w:tblPr>
        <w:tblStyle w:val="Svetelseznampoudarek11"/>
        <w:tblW w:w="4679" w:type="pct"/>
        <w:tblInd w:w="534" w:type="dxa"/>
        <w:tblLook w:val="04A0" w:firstRow="1" w:lastRow="0" w:firstColumn="1" w:lastColumn="0" w:noHBand="0" w:noVBand="1"/>
      </w:tblPr>
      <w:tblGrid>
        <w:gridCol w:w="2834"/>
        <w:gridCol w:w="6520"/>
      </w:tblGrid>
      <w:tr w:rsidR="00452B2C" w:rsidRPr="00102E77" w14:paraId="26DD5404" w14:textId="77777777" w:rsidTr="00D23CAE">
        <w:trPr>
          <w:cnfStyle w:val="100000000000" w:firstRow="1" w:lastRow="0" w:firstColumn="0" w:lastColumn="0" w:oddVBand="0" w:evenVBand="0" w:oddHBand="0" w:evenHBand="0" w:firstRowFirstColumn="0" w:firstRowLastColumn="0" w:lastRowFirstColumn="0" w:lastRowLastColumn="0"/>
          <w:trHeight w:val="352"/>
        </w:trPr>
        <w:tc>
          <w:tcPr>
            <w:cnfStyle w:val="001000000000" w:firstRow="0" w:lastRow="0" w:firstColumn="1" w:lastColumn="0" w:oddVBand="0" w:evenVBand="0" w:oddHBand="0" w:evenHBand="0" w:firstRowFirstColumn="0" w:firstRowLastColumn="0" w:lastRowFirstColumn="0" w:lastRowLastColumn="0"/>
            <w:tcW w:w="5000" w:type="pct"/>
            <w:gridSpan w:val="2"/>
            <w:vAlign w:val="center"/>
          </w:tcPr>
          <w:p w14:paraId="12141103" w14:textId="77777777" w:rsidR="00452B2C" w:rsidRPr="00102E77" w:rsidRDefault="00452B2C" w:rsidP="000D0D06">
            <w:pPr>
              <w:spacing w:line="264" w:lineRule="auto"/>
              <w:rPr>
                <w:rFonts w:ascii="Arial" w:hAnsi="Arial" w:cs="Arial"/>
                <w:sz w:val="20"/>
                <w:szCs w:val="20"/>
              </w:rPr>
            </w:pPr>
            <w:r w:rsidRPr="00102E77">
              <w:rPr>
                <w:rFonts w:ascii="Arial" w:hAnsi="Arial" w:cs="Arial"/>
                <w:sz w:val="20"/>
                <w:szCs w:val="20"/>
              </w:rPr>
              <w:t>SPECIFIKACIJA – KUVERTIRAN RAČUN z UPN</w:t>
            </w:r>
            <w:r w:rsidR="004F2B2F" w:rsidRPr="00102E77">
              <w:rPr>
                <w:rFonts w:ascii="Arial" w:hAnsi="Arial" w:cs="Arial"/>
                <w:sz w:val="20"/>
                <w:szCs w:val="20"/>
              </w:rPr>
              <w:t xml:space="preserve"> QR</w:t>
            </w:r>
          </w:p>
        </w:tc>
      </w:tr>
      <w:tr w:rsidR="00452B2C" w:rsidRPr="00102E77" w14:paraId="421606A6" w14:textId="77777777" w:rsidTr="00CF7D2C">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1515" w:type="pct"/>
            <w:vAlign w:val="center"/>
          </w:tcPr>
          <w:p w14:paraId="13ECF293" w14:textId="77777777" w:rsidR="00452B2C" w:rsidRPr="00102E77" w:rsidRDefault="00452B2C" w:rsidP="000D0D06">
            <w:pPr>
              <w:spacing w:line="264" w:lineRule="auto"/>
              <w:rPr>
                <w:rFonts w:ascii="Arial" w:hAnsi="Arial" w:cs="Arial"/>
                <w:sz w:val="20"/>
                <w:szCs w:val="20"/>
              </w:rPr>
            </w:pPr>
            <w:r w:rsidRPr="00102E77">
              <w:rPr>
                <w:rFonts w:ascii="Arial" w:hAnsi="Arial" w:cs="Arial"/>
                <w:sz w:val="20"/>
                <w:szCs w:val="20"/>
              </w:rPr>
              <w:t>format kuverte in obrazca:</w:t>
            </w:r>
          </w:p>
        </w:tc>
        <w:tc>
          <w:tcPr>
            <w:tcW w:w="3485" w:type="pct"/>
            <w:vAlign w:val="center"/>
          </w:tcPr>
          <w:p w14:paraId="0422B212" w14:textId="77777777" w:rsidR="00452B2C" w:rsidRPr="00102E77" w:rsidRDefault="00452B2C" w:rsidP="00CF7D2C">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02E77">
              <w:rPr>
                <w:rFonts w:ascii="Arial" w:hAnsi="Arial" w:cs="Arial"/>
                <w:sz w:val="20"/>
                <w:szCs w:val="20"/>
              </w:rPr>
              <w:t xml:space="preserve">kuverta 230 x 110 mm, računa A4 </w:t>
            </w:r>
            <w:r w:rsidR="004F2B2F" w:rsidRPr="00102E77">
              <w:rPr>
                <w:rFonts w:ascii="Arial" w:hAnsi="Arial" w:cs="Arial"/>
                <w:color w:val="222222"/>
                <w:sz w:val="20"/>
                <w:szCs w:val="20"/>
                <w:shd w:val="clear" w:color="auto" w:fill="FFFFFF"/>
              </w:rPr>
              <w:t>210x12</w:t>
            </w:r>
            <w:r w:rsidR="004F2B2F" w:rsidRPr="00102E77">
              <w:rPr>
                <w:rFonts w:ascii="Arial" w:hAnsi="Arial" w:cs="Arial"/>
                <w:sz w:val="20"/>
                <w:szCs w:val="20"/>
              </w:rPr>
              <w:t xml:space="preserve">" z UPN QR </w:t>
            </w:r>
          </w:p>
        </w:tc>
      </w:tr>
      <w:tr w:rsidR="00452B2C" w:rsidRPr="00102E77" w14:paraId="24278256" w14:textId="77777777" w:rsidTr="00CF7D2C">
        <w:tc>
          <w:tcPr>
            <w:cnfStyle w:val="001000000000" w:firstRow="0" w:lastRow="0" w:firstColumn="1" w:lastColumn="0" w:oddVBand="0" w:evenVBand="0" w:oddHBand="0" w:evenHBand="0" w:firstRowFirstColumn="0" w:firstRowLastColumn="0" w:lastRowFirstColumn="0" w:lastRowLastColumn="0"/>
            <w:tcW w:w="1515" w:type="pct"/>
            <w:vAlign w:val="center"/>
          </w:tcPr>
          <w:p w14:paraId="6209EB4A" w14:textId="77777777" w:rsidR="00452B2C" w:rsidRPr="00102E77" w:rsidRDefault="00452B2C" w:rsidP="000D0D06">
            <w:pPr>
              <w:spacing w:line="264" w:lineRule="auto"/>
              <w:rPr>
                <w:rFonts w:ascii="Arial" w:hAnsi="Arial" w:cs="Arial"/>
                <w:sz w:val="20"/>
                <w:szCs w:val="20"/>
              </w:rPr>
            </w:pPr>
            <w:r w:rsidRPr="00102E77">
              <w:rPr>
                <w:rFonts w:ascii="Arial" w:hAnsi="Arial" w:cs="Arial"/>
                <w:sz w:val="20"/>
                <w:szCs w:val="20"/>
              </w:rPr>
              <w:t>tip kuverte in papirja:</w:t>
            </w:r>
          </w:p>
        </w:tc>
        <w:tc>
          <w:tcPr>
            <w:tcW w:w="3485" w:type="pct"/>
            <w:vAlign w:val="center"/>
          </w:tcPr>
          <w:p w14:paraId="31945FAF" w14:textId="77777777" w:rsidR="00452B2C" w:rsidRPr="00102E77" w:rsidRDefault="00452B2C" w:rsidP="00CF7D2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02E77">
              <w:rPr>
                <w:rFonts w:ascii="Arial" w:hAnsi="Arial" w:cs="Arial"/>
                <w:sz w:val="20"/>
                <w:szCs w:val="20"/>
              </w:rPr>
              <w:t>kuverta amerikanka z levim okencem, logotipom naročnika in natisnjeno oznako o plačani poštnini, OCR laser papir 90g</w:t>
            </w:r>
          </w:p>
        </w:tc>
      </w:tr>
      <w:tr w:rsidR="00452B2C" w:rsidRPr="00102E77" w14:paraId="43760249" w14:textId="77777777" w:rsidTr="00CF7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5" w:type="pct"/>
            <w:vAlign w:val="center"/>
          </w:tcPr>
          <w:p w14:paraId="1ABFD4D7" w14:textId="77777777" w:rsidR="00452B2C" w:rsidRPr="00102E77" w:rsidRDefault="00452B2C" w:rsidP="000D0D06">
            <w:pPr>
              <w:spacing w:line="264" w:lineRule="auto"/>
              <w:rPr>
                <w:rFonts w:ascii="Arial" w:hAnsi="Arial" w:cs="Arial"/>
                <w:sz w:val="20"/>
                <w:szCs w:val="20"/>
              </w:rPr>
            </w:pPr>
            <w:r w:rsidRPr="00102E77">
              <w:rPr>
                <w:rFonts w:ascii="Arial" w:hAnsi="Arial" w:cs="Arial"/>
                <w:sz w:val="20"/>
                <w:szCs w:val="20"/>
              </w:rPr>
              <w:t>tisk in izpis računov:</w:t>
            </w:r>
          </w:p>
        </w:tc>
        <w:tc>
          <w:tcPr>
            <w:tcW w:w="3485" w:type="pct"/>
            <w:vAlign w:val="center"/>
          </w:tcPr>
          <w:p w14:paraId="4C550D67" w14:textId="77777777" w:rsidR="00452B2C" w:rsidRPr="00102E77" w:rsidRDefault="00452B2C" w:rsidP="00CF7D2C">
            <w:pPr>
              <w:pStyle w:val="Odstavekseznama"/>
              <w:numPr>
                <w:ilvl w:val="0"/>
                <w:numId w:val="41"/>
              </w:numPr>
              <w:spacing w:line="264" w:lineRule="auto"/>
              <w:ind w:left="318" w:hanging="283"/>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02E77">
              <w:rPr>
                <w:rFonts w:ascii="Arial" w:hAnsi="Arial" w:cs="Arial"/>
                <w:sz w:val="20"/>
                <w:szCs w:val="20"/>
              </w:rPr>
              <w:t>4/4 = barvni tisk - (CMYK) po obeh straneh papirja,</w:t>
            </w:r>
          </w:p>
          <w:p w14:paraId="75F00553" w14:textId="77777777" w:rsidR="00452B2C" w:rsidRPr="00102E77" w:rsidRDefault="00452B2C" w:rsidP="00CF7D2C">
            <w:pPr>
              <w:pStyle w:val="Odstavekseznama"/>
              <w:numPr>
                <w:ilvl w:val="0"/>
                <w:numId w:val="41"/>
              </w:numPr>
              <w:spacing w:line="264" w:lineRule="auto"/>
              <w:ind w:left="318" w:hanging="283"/>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02E77">
              <w:rPr>
                <w:rFonts w:ascii="Arial" w:hAnsi="Arial" w:cs="Arial"/>
                <w:sz w:val="20"/>
                <w:szCs w:val="20"/>
              </w:rPr>
              <w:t>natisnjeni računi morajo biti fizično predsortirani v celoti tako, da nam raznašalec pošiljk storitev predsortiranja ne bo zaračunaval,</w:t>
            </w:r>
          </w:p>
          <w:p w14:paraId="14094A59" w14:textId="77777777" w:rsidR="00452B2C" w:rsidRPr="00102E77" w:rsidRDefault="00452B2C" w:rsidP="00CF7D2C">
            <w:pPr>
              <w:pStyle w:val="Odstavekseznama"/>
              <w:numPr>
                <w:ilvl w:val="0"/>
                <w:numId w:val="41"/>
              </w:numPr>
              <w:spacing w:line="264" w:lineRule="auto"/>
              <w:ind w:left="318" w:hanging="283"/>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02E77">
              <w:rPr>
                <w:rFonts w:ascii="Arial" w:hAnsi="Arial" w:cs="Arial"/>
                <w:sz w:val="20"/>
                <w:szCs w:val="20"/>
              </w:rPr>
              <w:t>izpis podatkov iz naročnikovih datotek.</w:t>
            </w:r>
          </w:p>
        </w:tc>
      </w:tr>
      <w:tr w:rsidR="00452B2C" w:rsidRPr="00DC025B" w14:paraId="34BF8B79" w14:textId="77777777" w:rsidTr="00CF7D2C">
        <w:trPr>
          <w:trHeight w:val="314"/>
        </w:trPr>
        <w:tc>
          <w:tcPr>
            <w:cnfStyle w:val="001000000000" w:firstRow="0" w:lastRow="0" w:firstColumn="1" w:lastColumn="0" w:oddVBand="0" w:evenVBand="0" w:oddHBand="0" w:evenHBand="0" w:firstRowFirstColumn="0" w:firstRowLastColumn="0" w:lastRowFirstColumn="0" w:lastRowLastColumn="0"/>
            <w:tcW w:w="1515" w:type="pct"/>
          </w:tcPr>
          <w:p w14:paraId="21428F13" w14:textId="77777777" w:rsidR="00452B2C" w:rsidRPr="00DC025B" w:rsidRDefault="00452B2C" w:rsidP="000D0D06">
            <w:pPr>
              <w:spacing w:line="264" w:lineRule="auto"/>
              <w:rPr>
                <w:rFonts w:ascii="Arial" w:hAnsi="Arial" w:cs="Arial"/>
                <w:sz w:val="20"/>
                <w:szCs w:val="20"/>
              </w:rPr>
            </w:pPr>
            <w:r w:rsidRPr="00DC025B">
              <w:rPr>
                <w:rFonts w:ascii="Arial" w:hAnsi="Arial" w:cs="Arial"/>
                <w:sz w:val="20"/>
                <w:szCs w:val="20"/>
              </w:rPr>
              <w:t>kuvertiranje:</w:t>
            </w:r>
          </w:p>
        </w:tc>
        <w:tc>
          <w:tcPr>
            <w:tcW w:w="3485" w:type="pct"/>
            <w:vAlign w:val="center"/>
          </w:tcPr>
          <w:p w14:paraId="11779C9A" w14:textId="0425A4AB" w:rsidR="00452B2C" w:rsidRPr="00DC025B" w:rsidRDefault="00DC025B" w:rsidP="00CF7D2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C025B">
              <w:rPr>
                <w:rFonts w:ascii="Arial" w:hAnsi="Arial" w:cs="Arial"/>
                <w:sz w:val="20"/>
                <w:szCs w:val="20"/>
              </w:rPr>
              <w:t>natisnjeni A4 računi v kuverto, združeno po naslovniku</w:t>
            </w:r>
            <w:r w:rsidR="00452B2C" w:rsidRPr="00DC025B">
              <w:rPr>
                <w:rFonts w:ascii="Arial" w:hAnsi="Arial" w:cs="Arial"/>
                <w:sz w:val="20"/>
                <w:szCs w:val="20"/>
              </w:rPr>
              <w:t>.</w:t>
            </w:r>
          </w:p>
        </w:tc>
      </w:tr>
      <w:tr w:rsidR="00452B2C" w:rsidRPr="00102E77" w14:paraId="44CB6DCC" w14:textId="77777777" w:rsidTr="00CF7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5" w:type="pct"/>
            <w:vAlign w:val="center"/>
          </w:tcPr>
          <w:p w14:paraId="33567E65" w14:textId="77777777" w:rsidR="00452B2C" w:rsidRPr="00102E77" w:rsidRDefault="00452B2C" w:rsidP="000D0D06">
            <w:pPr>
              <w:spacing w:line="264" w:lineRule="auto"/>
              <w:rPr>
                <w:rFonts w:ascii="Arial" w:hAnsi="Arial" w:cs="Arial"/>
                <w:sz w:val="20"/>
                <w:szCs w:val="20"/>
              </w:rPr>
            </w:pPr>
            <w:r w:rsidRPr="00102E77">
              <w:rPr>
                <w:rFonts w:ascii="Arial" w:hAnsi="Arial" w:cs="Arial"/>
                <w:sz w:val="20"/>
                <w:szCs w:val="20"/>
              </w:rPr>
              <w:t>priloge:</w:t>
            </w:r>
          </w:p>
        </w:tc>
        <w:tc>
          <w:tcPr>
            <w:tcW w:w="3485" w:type="pct"/>
            <w:vAlign w:val="center"/>
          </w:tcPr>
          <w:p w14:paraId="183BAF94" w14:textId="69602C3D" w:rsidR="00452B2C" w:rsidRPr="00102E77" w:rsidRDefault="00452B2C" w:rsidP="00CF7D2C">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02E77">
              <w:rPr>
                <w:rFonts w:ascii="Arial" w:hAnsi="Arial" w:cs="Arial"/>
                <w:sz w:val="20"/>
                <w:szCs w:val="20"/>
              </w:rPr>
              <w:t xml:space="preserve">priloga A4, dvostranski barvni izpis, </w:t>
            </w:r>
            <w:r w:rsidR="00CF7D2C" w:rsidRPr="00CF7D2C">
              <w:rPr>
                <w:rFonts w:ascii="Arial" w:hAnsi="Arial" w:cs="Arial"/>
                <w:b/>
                <w:bCs/>
                <w:sz w:val="20"/>
                <w:szCs w:val="20"/>
              </w:rPr>
              <w:t>petkrat letno</w:t>
            </w:r>
            <w:r w:rsidRPr="00B90DE7">
              <w:rPr>
                <w:rFonts w:ascii="Arial" w:hAnsi="Arial" w:cs="Arial"/>
                <w:b/>
                <w:bCs/>
                <w:sz w:val="20"/>
                <w:szCs w:val="20"/>
              </w:rPr>
              <w:t xml:space="preserve"> pošiljanje zraven </w:t>
            </w:r>
            <w:r w:rsidRPr="00B90DE7">
              <w:rPr>
                <w:rFonts w:ascii="Arial" w:hAnsi="Arial" w:cs="Arial"/>
                <w:b/>
                <w:bCs/>
                <w:sz w:val="20"/>
                <w:szCs w:val="20"/>
              </w:rPr>
              <w:lastRenderedPageBreak/>
              <w:t>računov</w:t>
            </w:r>
          </w:p>
        </w:tc>
      </w:tr>
      <w:tr w:rsidR="00452B2C" w:rsidRPr="00102E77" w14:paraId="3C6DFF60" w14:textId="77777777" w:rsidTr="00785ECD">
        <w:tc>
          <w:tcPr>
            <w:cnfStyle w:val="001000000000" w:firstRow="0" w:lastRow="0" w:firstColumn="1" w:lastColumn="0" w:oddVBand="0" w:evenVBand="0" w:oddHBand="0" w:evenHBand="0" w:firstRowFirstColumn="0" w:firstRowLastColumn="0" w:lastRowFirstColumn="0" w:lastRowLastColumn="0"/>
            <w:tcW w:w="1515" w:type="pct"/>
            <w:vAlign w:val="center"/>
          </w:tcPr>
          <w:p w14:paraId="4B400B51" w14:textId="77777777" w:rsidR="00452B2C" w:rsidRPr="00102E77" w:rsidRDefault="00452B2C" w:rsidP="000D0D06">
            <w:pPr>
              <w:spacing w:line="264" w:lineRule="auto"/>
              <w:rPr>
                <w:rFonts w:ascii="Arial" w:hAnsi="Arial" w:cs="Arial"/>
                <w:sz w:val="20"/>
                <w:szCs w:val="20"/>
              </w:rPr>
            </w:pPr>
            <w:r w:rsidRPr="00102E77">
              <w:rPr>
                <w:rFonts w:ascii="Arial" w:hAnsi="Arial" w:cs="Arial"/>
                <w:sz w:val="20"/>
                <w:szCs w:val="20"/>
              </w:rPr>
              <w:lastRenderedPageBreak/>
              <w:t>korektura:</w:t>
            </w:r>
          </w:p>
        </w:tc>
        <w:tc>
          <w:tcPr>
            <w:tcW w:w="3485" w:type="pct"/>
          </w:tcPr>
          <w:p w14:paraId="72FF04F4" w14:textId="77777777" w:rsidR="00452B2C" w:rsidRPr="00102E77" w:rsidRDefault="00452B2C" w:rsidP="000D0D06">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02E77">
              <w:rPr>
                <w:rFonts w:ascii="Arial" w:hAnsi="Arial" w:cs="Arial"/>
                <w:sz w:val="20"/>
                <w:szCs w:val="20"/>
              </w:rPr>
              <w:t>korektura, ki je posredovana naročniku mora vsebovati podatke o številu izpisov računov, število kuvert in število združitev računov, ki bodo oddani na pošto.</w:t>
            </w:r>
          </w:p>
        </w:tc>
      </w:tr>
      <w:tr w:rsidR="00452B2C" w:rsidRPr="00102E77" w14:paraId="01EE08CD" w14:textId="77777777" w:rsidTr="00785E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5" w:type="pct"/>
            <w:vAlign w:val="center"/>
          </w:tcPr>
          <w:p w14:paraId="62EACDBB" w14:textId="77777777" w:rsidR="00452B2C" w:rsidRPr="00102E77" w:rsidRDefault="00452B2C" w:rsidP="000D0D06">
            <w:pPr>
              <w:spacing w:line="264" w:lineRule="auto"/>
              <w:rPr>
                <w:rFonts w:ascii="Arial" w:hAnsi="Arial" w:cs="Arial"/>
                <w:sz w:val="20"/>
                <w:szCs w:val="20"/>
              </w:rPr>
            </w:pPr>
            <w:r w:rsidRPr="00102E77">
              <w:rPr>
                <w:rFonts w:ascii="Arial" w:hAnsi="Arial" w:cs="Arial"/>
                <w:sz w:val="20"/>
                <w:szCs w:val="20"/>
              </w:rPr>
              <w:t xml:space="preserve">podatki: </w:t>
            </w:r>
          </w:p>
        </w:tc>
        <w:tc>
          <w:tcPr>
            <w:tcW w:w="3485" w:type="pct"/>
          </w:tcPr>
          <w:p w14:paraId="64E36030" w14:textId="77777777" w:rsidR="00452B2C" w:rsidRPr="00102E77" w:rsidRDefault="00452B2C" w:rsidP="000D0D06">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02E77">
              <w:rPr>
                <w:rFonts w:ascii="Arial" w:hAnsi="Arial" w:cs="Arial"/>
                <w:sz w:val="20"/>
                <w:szCs w:val="20"/>
              </w:rPr>
              <w:t xml:space="preserve">podatki za vsebino položnic se dostavijo v PDF in TXT datoteki.  </w:t>
            </w:r>
          </w:p>
        </w:tc>
      </w:tr>
      <w:tr w:rsidR="00452B2C" w:rsidRPr="00102E77" w14:paraId="129AD2E2" w14:textId="77777777" w:rsidTr="00785ECD">
        <w:tc>
          <w:tcPr>
            <w:cnfStyle w:val="001000000000" w:firstRow="0" w:lastRow="0" w:firstColumn="1" w:lastColumn="0" w:oddVBand="0" w:evenVBand="0" w:oddHBand="0" w:evenHBand="0" w:firstRowFirstColumn="0" w:firstRowLastColumn="0" w:lastRowFirstColumn="0" w:lastRowLastColumn="0"/>
            <w:tcW w:w="1515" w:type="pct"/>
            <w:vAlign w:val="center"/>
          </w:tcPr>
          <w:p w14:paraId="23D46183" w14:textId="77777777" w:rsidR="00452B2C" w:rsidRPr="00102E77" w:rsidRDefault="00452B2C" w:rsidP="000D0D06">
            <w:pPr>
              <w:spacing w:line="264" w:lineRule="auto"/>
              <w:rPr>
                <w:rFonts w:ascii="Arial" w:hAnsi="Arial" w:cs="Arial"/>
                <w:sz w:val="20"/>
                <w:szCs w:val="20"/>
              </w:rPr>
            </w:pPr>
            <w:r w:rsidRPr="00102E77">
              <w:rPr>
                <w:rFonts w:ascii="Arial" w:hAnsi="Arial" w:cs="Arial"/>
                <w:sz w:val="20"/>
                <w:szCs w:val="20"/>
              </w:rPr>
              <w:t>prenos podatkov:</w:t>
            </w:r>
          </w:p>
        </w:tc>
        <w:tc>
          <w:tcPr>
            <w:tcW w:w="3485" w:type="pct"/>
          </w:tcPr>
          <w:p w14:paraId="25ADAB8C" w14:textId="77777777" w:rsidR="00452B2C" w:rsidRPr="00102E77" w:rsidRDefault="00452B2C" w:rsidP="000D0D06">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02E77">
              <w:rPr>
                <w:rFonts w:ascii="Arial" w:hAnsi="Arial" w:cs="Arial"/>
                <w:sz w:val="20"/>
                <w:szCs w:val="20"/>
              </w:rPr>
              <w:t>prenos podatkov bo potekal preko FTP strežnika.</w:t>
            </w:r>
          </w:p>
        </w:tc>
      </w:tr>
      <w:tr w:rsidR="00452B2C" w:rsidRPr="00102E77" w14:paraId="5D8F9D48" w14:textId="77777777" w:rsidTr="00785E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5" w:type="pct"/>
            <w:vAlign w:val="center"/>
          </w:tcPr>
          <w:p w14:paraId="5898E458" w14:textId="77777777" w:rsidR="00452B2C" w:rsidRPr="00102E77" w:rsidRDefault="00452B2C" w:rsidP="000D0D06">
            <w:pPr>
              <w:spacing w:line="264" w:lineRule="auto"/>
              <w:rPr>
                <w:rFonts w:ascii="Arial" w:hAnsi="Arial" w:cs="Arial"/>
                <w:sz w:val="20"/>
                <w:szCs w:val="20"/>
              </w:rPr>
            </w:pPr>
            <w:r w:rsidRPr="00102E77">
              <w:rPr>
                <w:rFonts w:ascii="Arial" w:hAnsi="Arial" w:cs="Arial"/>
                <w:sz w:val="20"/>
                <w:szCs w:val="20"/>
              </w:rPr>
              <w:t>združevanje računov:</w:t>
            </w:r>
          </w:p>
        </w:tc>
        <w:tc>
          <w:tcPr>
            <w:tcW w:w="3485" w:type="pct"/>
          </w:tcPr>
          <w:p w14:paraId="7C7CDF4E" w14:textId="77777777" w:rsidR="00452B2C" w:rsidRPr="00102E77" w:rsidRDefault="00452B2C" w:rsidP="000D0D06">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02E77">
              <w:rPr>
                <w:rFonts w:ascii="Arial" w:hAnsi="Arial" w:cs="Arial"/>
                <w:sz w:val="20"/>
                <w:szCs w:val="20"/>
              </w:rPr>
              <w:t>združevanje računov za komunalne storitve in zemeljski plin (enkrat letno najemnina za grob) v kuverto z istim naslovnikom.</w:t>
            </w:r>
          </w:p>
        </w:tc>
      </w:tr>
    </w:tbl>
    <w:p w14:paraId="6991CD5D" w14:textId="77777777" w:rsidR="00452B2C" w:rsidRPr="00102E77" w:rsidRDefault="00452B2C" w:rsidP="000D0D06">
      <w:pPr>
        <w:spacing w:line="264" w:lineRule="auto"/>
        <w:rPr>
          <w:rFonts w:ascii="Arial" w:hAnsi="Arial" w:cs="Arial"/>
          <w:sz w:val="20"/>
          <w:szCs w:val="20"/>
        </w:rPr>
      </w:pPr>
    </w:p>
    <w:tbl>
      <w:tblPr>
        <w:tblStyle w:val="Svetelseznampoudarek11"/>
        <w:tblW w:w="4679" w:type="pct"/>
        <w:tblInd w:w="534" w:type="dxa"/>
        <w:tblLook w:val="04A0" w:firstRow="1" w:lastRow="0" w:firstColumn="1" w:lastColumn="0" w:noHBand="0" w:noVBand="1"/>
      </w:tblPr>
      <w:tblGrid>
        <w:gridCol w:w="2975"/>
        <w:gridCol w:w="6379"/>
      </w:tblGrid>
      <w:tr w:rsidR="00452B2C" w:rsidRPr="00102E77" w14:paraId="6A0154DA" w14:textId="77777777" w:rsidTr="00D23CAE">
        <w:trPr>
          <w:cnfStyle w:val="100000000000" w:firstRow="1" w:lastRow="0" w:firstColumn="0" w:lastColumn="0" w:oddVBand="0" w:evenVBand="0" w:oddHBand="0" w:evenHBand="0" w:firstRowFirstColumn="0" w:firstRowLastColumn="0" w:lastRowFirstColumn="0" w:lastRowLastColumn="0"/>
          <w:trHeight w:val="383"/>
        </w:trPr>
        <w:tc>
          <w:tcPr>
            <w:cnfStyle w:val="001000000000" w:firstRow="0" w:lastRow="0" w:firstColumn="1" w:lastColumn="0" w:oddVBand="0" w:evenVBand="0" w:oddHBand="0" w:evenHBand="0" w:firstRowFirstColumn="0" w:firstRowLastColumn="0" w:lastRowFirstColumn="0" w:lastRowLastColumn="0"/>
            <w:tcW w:w="5000" w:type="pct"/>
            <w:gridSpan w:val="2"/>
            <w:vAlign w:val="center"/>
          </w:tcPr>
          <w:p w14:paraId="19804C71" w14:textId="77777777" w:rsidR="00452B2C" w:rsidRPr="00102E77" w:rsidRDefault="00452B2C" w:rsidP="000D0D06">
            <w:pPr>
              <w:spacing w:line="264" w:lineRule="auto"/>
              <w:rPr>
                <w:rFonts w:ascii="Arial" w:hAnsi="Arial" w:cs="Arial"/>
                <w:sz w:val="20"/>
                <w:szCs w:val="20"/>
              </w:rPr>
            </w:pPr>
            <w:r w:rsidRPr="00102E77">
              <w:rPr>
                <w:rFonts w:ascii="Arial" w:hAnsi="Arial" w:cs="Arial"/>
                <w:sz w:val="20"/>
                <w:szCs w:val="20"/>
              </w:rPr>
              <w:t>OSTALE ZAHTEVE</w:t>
            </w:r>
          </w:p>
        </w:tc>
      </w:tr>
      <w:tr w:rsidR="00452B2C" w:rsidRPr="00102E77" w14:paraId="152748AA" w14:textId="77777777" w:rsidTr="00920D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0" w:type="pct"/>
            <w:vAlign w:val="center"/>
          </w:tcPr>
          <w:p w14:paraId="50212C2D" w14:textId="77777777" w:rsidR="00452B2C" w:rsidRPr="00102E77" w:rsidRDefault="00452B2C" w:rsidP="000D0D06">
            <w:pPr>
              <w:spacing w:line="264" w:lineRule="auto"/>
              <w:rPr>
                <w:rFonts w:ascii="Arial" w:hAnsi="Arial" w:cs="Arial"/>
                <w:sz w:val="20"/>
                <w:szCs w:val="20"/>
              </w:rPr>
            </w:pPr>
            <w:r w:rsidRPr="00102E77">
              <w:rPr>
                <w:rFonts w:ascii="Arial" w:hAnsi="Arial" w:cs="Arial"/>
                <w:sz w:val="20"/>
                <w:szCs w:val="20"/>
              </w:rPr>
              <w:t>zaloge obrazcev in kuvert:</w:t>
            </w:r>
          </w:p>
        </w:tc>
        <w:tc>
          <w:tcPr>
            <w:tcW w:w="3410" w:type="pct"/>
          </w:tcPr>
          <w:p w14:paraId="23A8934A" w14:textId="77777777" w:rsidR="00452B2C" w:rsidRPr="00102E77" w:rsidRDefault="00452B2C" w:rsidP="000D0D06">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02E77">
              <w:rPr>
                <w:rFonts w:ascii="Arial" w:hAnsi="Arial" w:cs="Arial"/>
                <w:sz w:val="20"/>
                <w:szCs w:val="20"/>
              </w:rPr>
              <w:t xml:space="preserve">Dvomesečne zaloge vodi </w:t>
            </w:r>
            <w:r w:rsidR="00920DCB" w:rsidRPr="00102E77">
              <w:rPr>
                <w:rFonts w:ascii="Arial" w:hAnsi="Arial" w:cs="Arial"/>
                <w:sz w:val="20"/>
                <w:szCs w:val="20"/>
              </w:rPr>
              <w:t>ponudnik</w:t>
            </w:r>
            <w:r w:rsidRPr="00102E77">
              <w:rPr>
                <w:rFonts w:ascii="Arial" w:hAnsi="Arial" w:cs="Arial"/>
                <w:sz w:val="20"/>
                <w:szCs w:val="20"/>
              </w:rPr>
              <w:t>, ki je dolžan 14 dni pred iztekom računov obvestiti naročnika o porabljeni zalogi.</w:t>
            </w:r>
          </w:p>
        </w:tc>
      </w:tr>
      <w:tr w:rsidR="00452B2C" w:rsidRPr="00102E77" w14:paraId="5F0A8175" w14:textId="77777777" w:rsidTr="00920DCB">
        <w:tc>
          <w:tcPr>
            <w:cnfStyle w:val="001000000000" w:firstRow="0" w:lastRow="0" w:firstColumn="1" w:lastColumn="0" w:oddVBand="0" w:evenVBand="0" w:oddHBand="0" w:evenHBand="0" w:firstRowFirstColumn="0" w:firstRowLastColumn="0" w:lastRowFirstColumn="0" w:lastRowLastColumn="0"/>
            <w:tcW w:w="1590" w:type="pct"/>
            <w:vAlign w:val="center"/>
          </w:tcPr>
          <w:p w14:paraId="1F1B5FE0" w14:textId="77777777" w:rsidR="00452B2C" w:rsidRPr="00102E77" w:rsidRDefault="00452B2C" w:rsidP="000D0D06">
            <w:pPr>
              <w:spacing w:line="264" w:lineRule="auto"/>
              <w:rPr>
                <w:rFonts w:ascii="Arial" w:hAnsi="Arial" w:cs="Arial"/>
                <w:sz w:val="20"/>
                <w:szCs w:val="20"/>
              </w:rPr>
            </w:pPr>
            <w:r w:rsidRPr="00102E77">
              <w:rPr>
                <w:rFonts w:ascii="Arial" w:hAnsi="Arial" w:cs="Arial"/>
                <w:sz w:val="20"/>
                <w:szCs w:val="20"/>
              </w:rPr>
              <w:t>rok izpisa in oddaje pošiljk na pošto:</w:t>
            </w:r>
          </w:p>
        </w:tc>
        <w:tc>
          <w:tcPr>
            <w:tcW w:w="3410" w:type="pct"/>
          </w:tcPr>
          <w:p w14:paraId="7839DE1A" w14:textId="77777777" w:rsidR="00452B2C" w:rsidRPr="00102E77" w:rsidRDefault="00452B2C" w:rsidP="000D0D06">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02E77">
              <w:rPr>
                <w:rFonts w:ascii="Arial" w:hAnsi="Arial" w:cs="Arial"/>
                <w:sz w:val="20"/>
                <w:szCs w:val="20"/>
              </w:rPr>
              <w:t xml:space="preserve">Največ 24 ur od potrditve korekture za izpis. Potrditev korekture s strani naročnikov poteka preko elektronske pošte. </w:t>
            </w:r>
          </w:p>
        </w:tc>
      </w:tr>
      <w:tr w:rsidR="00452B2C" w:rsidRPr="00102E77" w14:paraId="7E097427" w14:textId="77777777" w:rsidTr="00920D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0" w:type="pct"/>
            <w:vAlign w:val="center"/>
          </w:tcPr>
          <w:p w14:paraId="311542A4" w14:textId="77777777" w:rsidR="00452B2C" w:rsidRPr="00102E77" w:rsidRDefault="00452B2C" w:rsidP="000D0D06">
            <w:pPr>
              <w:spacing w:line="264" w:lineRule="auto"/>
              <w:rPr>
                <w:rFonts w:ascii="Arial" w:hAnsi="Arial" w:cs="Arial"/>
                <w:sz w:val="20"/>
                <w:szCs w:val="20"/>
              </w:rPr>
            </w:pPr>
            <w:r w:rsidRPr="00102E77">
              <w:rPr>
                <w:rFonts w:ascii="Arial" w:hAnsi="Arial" w:cs="Arial"/>
                <w:sz w:val="20"/>
                <w:szCs w:val="20"/>
              </w:rPr>
              <w:t>rok za pošiljanje vzorčnih računov v potrditev naročniku:</w:t>
            </w:r>
          </w:p>
        </w:tc>
        <w:tc>
          <w:tcPr>
            <w:tcW w:w="3410" w:type="pct"/>
          </w:tcPr>
          <w:p w14:paraId="17AA5EF4" w14:textId="77777777" w:rsidR="00452B2C" w:rsidRPr="00102E77" w:rsidRDefault="00452B2C" w:rsidP="000D0D06">
            <w:pPr>
              <w:spacing w:line="264"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02E77">
              <w:rPr>
                <w:rFonts w:ascii="Arial" w:hAnsi="Arial" w:cs="Arial"/>
                <w:sz w:val="20"/>
                <w:szCs w:val="20"/>
              </w:rPr>
              <w:t>Potrditev korekture s strani naročnika poteka preko elektronske pošte. Če so podatki poslani izvajalcu do 13.00 ure, je priprava korek</w:t>
            </w:r>
            <w:r w:rsidR="00920DCB" w:rsidRPr="00102E77">
              <w:rPr>
                <w:rFonts w:ascii="Arial" w:hAnsi="Arial" w:cs="Arial"/>
                <w:sz w:val="20"/>
                <w:szCs w:val="20"/>
              </w:rPr>
              <w:t>ture isti delovni dan, drugače ponudnik</w:t>
            </w:r>
            <w:r w:rsidRPr="00102E77">
              <w:rPr>
                <w:rFonts w:ascii="Arial" w:hAnsi="Arial" w:cs="Arial"/>
                <w:sz w:val="20"/>
                <w:szCs w:val="20"/>
              </w:rPr>
              <w:t xml:space="preserve"> pripravi korekturo naslednji delovni dan do 10.00 ure.</w:t>
            </w:r>
          </w:p>
        </w:tc>
      </w:tr>
      <w:tr w:rsidR="00452B2C" w:rsidRPr="00102E77" w14:paraId="3FEFB95B" w14:textId="77777777" w:rsidTr="00920DCB">
        <w:tc>
          <w:tcPr>
            <w:cnfStyle w:val="001000000000" w:firstRow="0" w:lastRow="0" w:firstColumn="1" w:lastColumn="0" w:oddVBand="0" w:evenVBand="0" w:oddHBand="0" w:evenHBand="0" w:firstRowFirstColumn="0" w:firstRowLastColumn="0" w:lastRowFirstColumn="0" w:lastRowLastColumn="0"/>
            <w:tcW w:w="1590" w:type="pct"/>
            <w:vAlign w:val="center"/>
          </w:tcPr>
          <w:p w14:paraId="4BBA013D" w14:textId="77777777" w:rsidR="00452B2C" w:rsidRPr="00102E77" w:rsidRDefault="00452B2C" w:rsidP="000D0D06">
            <w:pPr>
              <w:spacing w:line="264" w:lineRule="auto"/>
              <w:rPr>
                <w:rFonts w:ascii="Arial" w:hAnsi="Arial" w:cs="Arial"/>
                <w:sz w:val="20"/>
                <w:szCs w:val="20"/>
              </w:rPr>
            </w:pPr>
            <w:r w:rsidRPr="00102E77">
              <w:rPr>
                <w:rFonts w:ascii="Arial" w:hAnsi="Arial" w:cs="Arial"/>
                <w:sz w:val="20"/>
                <w:szCs w:val="20"/>
              </w:rPr>
              <w:t>priloge:</w:t>
            </w:r>
          </w:p>
        </w:tc>
        <w:tc>
          <w:tcPr>
            <w:tcW w:w="3410" w:type="pct"/>
          </w:tcPr>
          <w:p w14:paraId="39CE71C7" w14:textId="0E5AF431" w:rsidR="00452B2C" w:rsidRPr="00102E77" w:rsidRDefault="00452B2C" w:rsidP="000D0D06">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02E77">
              <w:rPr>
                <w:rFonts w:ascii="Arial" w:hAnsi="Arial" w:cs="Arial"/>
                <w:sz w:val="20"/>
                <w:szCs w:val="20"/>
              </w:rPr>
              <w:t>Možnost tiska prilog (anketa, koledar odvoza odpadkov, opomini ali kakšni drugi dokumenti, ki so vezani na naslovnika) in pošiljanje prilog ločeno od položnic ali skupaj s položnicami. Podatki za vsebino se dostavijo v obliki PDF in excel datoteki (</w:t>
            </w:r>
            <w:r w:rsidR="00102E77">
              <w:rPr>
                <w:rFonts w:ascii="Arial" w:hAnsi="Arial" w:cs="Arial"/>
                <w:sz w:val="20"/>
                <w:szCs w:val="20"/>
              </w:rPr>
              <w:t xml:space="preserve"> </w:t>
            </w:r>
            <w:r w:rsidRPr="00102E77">
              <w:rPr>
                <w:rFonts w:ascii="Arial" w:hAnsi="Arial" w:cs="Arial"/>
                <w:sz w:val="20"/>
                <w:szCs w:val="20"/>
              </w:rPr>
              <w:t>seznam naslovnikov</w:t>
            </w:r>
            <w:r w:rsidR="00102E77">
              <w:rPr>
                <w:rFonts w:ascii="Arial" w:hAnsi="Arial" w:cs="Arial"/>
                <w:sz w:val="20"/>
                <w:szCs w:val="20"/>
              </w:rPr>
              <w:t xml:space="preserve"> </w:t>
            </w:r>
            <w:r w:rsidRPr="00102E77">
              <w:rPr>
                <w:rFonts w:ascii="Arial" w:hAnsi="Arial" w:cs="Arial"/>
                <w:sz w:val="20"/>
                <w:szCs w:val="20"/>
              </w:rPr>
              <w:t>).</w:t>
            </w:r>
          </w:p>
        </w:tc>
      </w:tr>
    </w:tbl>
    <w:p w14:paraId="6AA6BEA2" w14:textId="77777777" w:rsidR="00920DCB" w:rsidRPr="00102E77" w:rsidRDefault="00920DCB" w:rsidP="000D0D06">
      <w:pPr>
        <w:pStyle w:val="Slog1"/>
        <w:numPr>
          <w:ilvl w:val="0"/>
          <w:numId w:val="0"/>
        </w:numPr>
        <w:spacing w:line="264" w:lineRule="auto"/>
        <w:ind w:left="397"/>
        <w:jc w:val="both"/>
        <w:rPr>
          <w:rFonts w:ascii="Arial" w:eastAsia="Arial Unicode MS" w:hAnsi="Arial" w:cs="Arial"/>
          <w:b/>
          <w:sz w:val="20"/>
          <w:szCs w:val="20"/>
          <w:u w:val="single"/>
        </w:rPr>
      </w:pPr>
    </w:p>
    <w:p w14:paraId="19EC403E" w14:textId="77777777" w:rsidR="00920DCB" w:rsidRPr="00102E77" w:rsidRDefault="00920DCB" w:rsidP="000D0D06">
      <w:pPr>
        <w:pStyle w:val="Slog1"/>
        <w:spacing w:line="264" w:lineRule="auto"/>
        <w:jc w:val="both"/>
        <w:rPr>
          <w:rFonts w:ascii="Arial" w:eastAsia="Arial Unicode MS" w:hAnsi="Arial" w:cs="Arial"/>
          <w:b/>
          <w:sz w:val="20"/>
          <w:szCs w:val="20"/>
          <w:u w:val="single"/>
        </w:rPr>
      </w:pPr>
      <w:r w:rsidRPr="00102E77">
        <w:rPr>
          <w:rFonts w:ascii="Arial" w:eastAsia="Arial Unicode MS" w:hAnsi="Arial" w:cs="Arial"/>
          <w:b/>
          <w:sz w:val="20"/>
          <w:szCs w:val="20"/>
          <w:u w:val="single"/>
        </w:rPr>
        <w:t xml:space="preserve">Količine: </w:t>
      </w:r>
    </w:p>
    <w:p w14:paraId="176959E0" w14:textId="32B68D7E" w:rsidR="00920DCB" w:rsidRPr="00102E77" w:rsidRDefault="00920DCB" w:rsidP="000D0D06">
      <w:pPr>
        <w:pStyle w:val="Slog1"/>
        <w:numPr>
          <w:ilvl w:val="0"/>
          <w:numId w:val="43"/>
        </w:numPr>
        <w:spacing w:before="60" w:line="264" w:lineRule="auto"/>
        <w:rPr>
          <w:rFonts w:ascii="Arial" w:hAnsi="Arial" w:cs="Arial"/>
          <w:sz w:val="20"/>
          <w:szCs w:val="20"/>
        </w:rPr>
      </w:pPr>
      <w:r w:rsidRPr="00102E77">
        <w:rPr>
          <w:rFonts w:ascii="Arial" w:hAnsi="Arial" w:cs="Arial"/>
          <w:sz w:val="20"/>
          <w:szCs w:val="20"/>
        </w:rPr>
        <w:t>mesečno se tiska cca. 1</w:t>
      </w:r>
      <w:r w:rsidR="00CF7D2C">
        <w:rPr>
          <w:rFonts w:ascii="Arial" w:hAnsi="Arial" w:cs="Arial"/>
          <w:sz w:val="20"/>
          <w:szCs w:val="20"/>
        </w:rPr>
        <w:t>0</w:t>
      </w:r>
      <w:r w:rsidRPr="00102E77">
        <w:rPr>
          <w:rFonts w:ascii="Arial" w:hAnsi="Arial" w:cs="Arial"/>
          <w:sz w:val="20"/>
          <w:szCs w:val="20"/>
        </w:rPr>
        <w:t>.</w:t>
      </w:r>
      <w:r w:rsidR="00CF7D2C">
        <w:rPr>
          <w:rFonts w:ascii="Arial" w:hAnsi="Arial" w:cs="Arial"/>
          <w:sz w:val="20"/>
          <w:szCs w:val="20"/>
        </w:rPr>
        <w:t>5</w:t>
      </w:r>
      <w:r w:rsidRPr="00102E77">
        <w:rPr>
          <w:rFonts w:ascii="Arial" w:hAnsi="Arial" w:cs="Arial"/>
          <w:sz w:val="20"/>
          <w:szCs w:val="20"/>
        </w:rPr>
        <w:t xml:space="preserve">00 obrazcev: </w:t>
      </w:r>
    </w:p>
    <w:p w14:paraId="3FA9A790" w14:textId="77777777" w:rsidR="00920DCB" w:rsidRPr="00102E77" w:rsidRDefault="00920DCB" w:rsidP="000D0D06">
      <w:pPr>
        <w:pStyle w:val="Slog1"/>
        <w:numPr>
          <w:ilvl w:val="0"/>
          <w:numId w:val="43"/>
        </w:numPr>
        <w:spacing w:line="264" w:lineRule="auto"/>
        <w:rPr>
          <w:rFonts w:ascii="Arial" w:hAnsi="Arial" w:cs="Arial"/>
          <w:sz w:val="20"/>
          <w:szCs w:val="20"/>
        </w:rPr>
      </w:pPr>
      <w:r w:rsidRPr="00102E77">
        <w:rPr>
          <w:rFonts w:ascii="Arial" w:hAnsi="Arial" w:cs="Arial"/>
          <w:sz w:val="20"/>
          <w:szCs w:val="20"/>
        </w:rPr>
        <w:t>mesečna poraba kuvert cca 10.000 kosov;</w:t>
      </w:r>
    </w:p>
    <w:p w14:paraId="6A8E1A33" w14:textId="650EC32C" w:rsidR="00920DCB" w:rsidRPr="00102E77" w:rsidRDefault="00920DCB" w:rsidP="000D0D06">
      <w:pPr>
        <w:pStyle w:val="Slog1"/>
        <w:numPr>
          <w:ilvl w:val="0"/>
          <w:numId w:val="43"/>
        </w:numPr>
        <w:spacing w:line="264" w:lineRule="auto"/>
        <w:rPr>
          <w:rFonts w:ascii="Arial" w:hAnsi="Arial" w:cs="Arial"/>
          <w:sz w:val="20"/>
          <w:szCs w:val="20"/>
        </w:rPr>
      </w:pPr>
      <w:r w:rsidRPr="00102E77">
        <w:rPr>
          <w:rFonts w:ascii="Arial" w:hAnsi="Arial" w:cs="Arial"/>
          <w:sz w:val="20"/>
          <w:szCs w:val="20"/>
        </w:rPr>
        <w:t xml:space="preserve">opcijsko dodatni insert je v višini cca. </w:t>
      </w:r>
      <w:r w:rsidR="00CF7D2C">
        <w:rPr>
          <w:rFonts w:ascii="Arial" w:hAnsi="Arial" w:cs="Arial"/>
          <w:sz w:val="20"/>
          <w:szCs w:val="20"/>
        </w:rPr>
        <w:t>5</w:t>
      </w:r>
      <w:r w:rsidRPr="00102E77">
        <w:rPr>
          <w:rFonts w:ascii="Arial" w:hAnsi="Arial" w:cs="Arial"/>
          <w:sz w:val="20"/>
          <w:szCs w:val="20"/>
        </w:rPr>
        <w:t>0.000 kosov</w:t>
      </w:r>
      <w:r w:rsidR="00CF7D2C">
        <w:rPr>
          <w:rFonts w:ascii="Arial" w:hAnsi="Arial" w:cs="Arial"/>
          <w:sz w:val="20"/>
          <w:szCs w:val="20"/>
        </w:rPr>
        <w:t xml:space="preserve"> / letno</w:t>
      </w:r>
      <w:r w:rsidR="00047850" w:rsidRPr="00102E77">
        <w:rPr>
          <w:rFonts w:ascii="Arial" w:hAnsi="Arial" w:cs="Arial"/>
          <w:sz w:val="20"/>
          <w:szCs w:val="20"/>
        </w:rPr>
        <w:t>;</w:t>
      </w:r>
    </w:p>
    <w:p w14:paraId="688FFD07" w14:textId="77777777" w:rsidR="00047850" w:rsidRPr="00102E77" w:rsidRDefault="00047850" w:rsidP="000D0D06">
      <w:pPr>
        <w:pStyle w:val="Slog1"/>
        <w:numPr>
          <w:ilvl w:val="0"/>
          <w:numId w:val="43"/>
        </w:numPr>
        <w:spacing w:line="264" w:lineRule="auto"/>
        <w:rPr>
          <w:rFonts w:ascii="Arial" w:hAnsi="Arial" w:cs="Arial"/>
          <w:sz w:val="20"/>
          <w:szCs w:val="20"/>
        </w:rPr>
      </w:pPr>
      <w:r w:rsidRPr="00102E77">
        <w:rPr>
          <w:rFonts w:ascii="Arial" w:hAnsi="Arial" w:cs="Arial"/>
          <w:sz w:val="20"/>
          <w:szCs w:val="20"/>
        </w:rPr>
        <w:t>predvidene mesečne količine so izračunane na podlagi porabe v obdobju enega leta. Količine niso fiksne in se lahko mesečno spreminjajo.</w:t>
      </w:r>
    </w:p>
    <w:p w14:paraId="76EAE1F6" w14:textId="77777777" w:rsidR="00920DCB" w:rsidRPr="00102E77" w:rsidRDefault="00920DCB" w:rsidP="000D0D06">
      <w:pPr>
        <w:pStyle w:val="Slog1"/>
        <w:numPr>
          <w:ilvl w:val="0"/>
          <w:numId w:val="0"/>
        </w:numPr>
        <w:spacing w:line="264" w:lineRule="auto"/>
        <w:ind w:left="397"/>
        <w:rPr>
          <w:rFonts w:ascii="Arial" w:hAnsi="Arial" w:cs="Arial"/>
          <w:sz w:val="20"/>
          <w:szCs w:val="20"/>
        </w:rPr>
      </w:pPr>
    </w:p>
    <w:p w14:paraId="2BEB9434" w14:textId="77777777" w:rsidR="00920DCB" w:rsidRPr="00102E77" w:rsidRDefault="00920DCB" w:rsidP="000D0D06">
      <w:pPr>
        <w:pStyle w:val="Slog1"/>
        <w:spacing w:line="264" w:lineRule="auto"/>
        <w:rPr>
          <w:rFonts w:ascii="Arial" w:eastAsia="Arial Unicode MS" w:hAnsi="Arial" w:cs="Arial"/>
          <w:b/>
          <w:sz w:val="20"/>
          <w:szCs w:val="20"/>
          <w:u w:val="single"/>
        </w:rPr>
      </w:pPr>
      <w:r w:rsidRPr="00102E77">
        <w:rPr>
          <w:rFonts w:ascii="Arial" w:eastAsia="Arial Unicode MS" w:hAnsi="Arial" w:cs="Arial"/>
          <w:b/>
          <w:sz w:val="20"/>
          <w:szCs w:val="20"/>
          <w:u w:val="single"/>
        </w:rPr>
        <w:t xml:space="preserve">Zahtevana kakovost: </w:t>
      </w:r>
    </w:p>
    <w:p w14:paraId="07A14FDB" w14:textId="77777777" w:rsidR="00920DCB" w:rsidRPr="00102E77" w:rsidRDefault="00920DCB" w:rsidP="000D0D06">
      <w:pPr>
        <w:pStyle w:val="Odstavekseznama"/>
        <w:numPr>
          <w:ilvl w:val="0"/>
          <w:numId w:val="43"/>
        </w:numPr>
        <w:spacing w:before="60" w:line="264" w:lineRule="auto"/>
        <w:contextualSpacing w:val="0"/>
        <w:jc w:val="both"/>
        <w:rPr>
          <w:rFonts w:ascii="Arial" w:hAnsi="Arial" w:cs="Arial"/>
          <w:sz w:val="20"/>
          <w:szCs w:val="20"/>
        </w:rPr>
      </w:pPr>
      <w:r w:rsidRPr="00102E77">
        <w:rPr>
          <w:rFonts w:ascii="Arial" w:hAnsi="Arial" w:cs="Arial"/>
          <w:sz w:val="20"/>
          <w:szCs w:val="20"/>
        </w:rPr>
        <w:t>Kakovost predmeta ponudbe mora biti v skladu s tehničnimi in okoljskimi zahtevami naročnika, preizkušenimi tehničnimi rešitvami in veljavnimi predpisi.</w:t>
      </w:r>
    </w:p>
    <w:p w14:paraId="52814A8A" w14:textId="77777777" w:rsidR="00920DCB" w:rsidRPr="00102E77" w:rsidRDefault="00920DCB" w:rsidP="000D0D06">
      <w:pPr>
        <w:pStyle w:val="Odstavekseznama"/>
        <w:numPr>
          <w:ilvl w:val="0"/>
          <w:numId w:val="43"/>
        </w:numPr>
        <w:spacing w:before="60" w:line="264" w:lineRule="auto"/>
        <w:jc w:val="both"/>
        <w:rPr>
          <w:rFonts w:ascii="Arial" w:hAnsi="Arial" w:cs="Arial"/>
          <w:sz w:val="20"/>
          <w:szCs w:val="20"/>
        </w:rPr>
      </w:pPr>
      <w:r w:rsidRPr="00102E77">
        <w:rPr>
          <w:rFonts w:ascii="Arial" w:hAnsi="Arial" w:cs="Arial"/>
          <w:sz w:val="20"/>
          <w:szCs w:val="20"/>
        </w:rPr>
        <w:t>V kolikor predmet ponudbe ne bo izpolnjeval vseh opisov, zahtev, navedb in kvalitete, navedene v tehničnih in okoljskih zahtevah predmeta javnega naročila, bo naročnik tako ponudbo izločil iz nadaljnjega postopka.</w:t>
      </w:r>
    </w:p>
    <w:p w14:paraId="451582FF" w14:textId="77777777" w:rsidR="002B68EB" w:rsidRPr="00102E77" w:rsidRDefault="002B68EB" w:rsidP="000D0D06">
      <w:pPr>
        <w:pStyle w:val="Odstavekseznama"/>
        <w:spacing w:before="60" w:line="264" w:lineRule="auto"/>
        <w:ind w:left="397"/>
        <w:jc w:val="both"/>
        <w:rPr>
          <w:rFonts w:ascii="Arial" w:hAnsi="Arial" w:cs="Arial"/>
          <w:sz w:val="20"/>
          <w:szCs w:val="20"/>
        </w:rPr>
      </w:pPr>
    </w:p>
    <w:p w14:paraId="654F5BEF" w14:textId="77777777" w:rsidR="002B68EB" w:rsidRPr="00102E77" w:rsidRDefault="005518D4" w:rsidP="000D0D06">
      <w:pPr>
        <w:pStyle w:val="Slog1"/>
        <w:spacing w:line="264" w:lineRule="auto"/>
        <w:rPr>
          <w:rFonts w:ascii="Arial" w:hAnsi="Arial" w:cs="Arial"/>
          <w:b/>
          <w:sz w:val="20"/>
          <w:szCs w:val="20"/>
          <w:u w:val="single"/>
        </w:rPr>
      </w:pPr>
      <w:r w:rsidRPr="00102E77">
        <w:rPr>
          <w:rFonts w:ascii="Arial" w:hAnsi="Arial" w:cs="Arial"/>
          <w:b/>
          <w:sz w:val="20"/>
          <w:szCs w:val="20"/>
          <w:u w:val="single"/>
        </w:rPr>
        <w:t>Zahteve za papir</w:t>
      </w:r>
    </w:p>
    <w:p w14:paraId="3086BDDC" w14:textId="77777777" w:rsidR="002B68EB" w:rsidRPr="00102E77" w:rsidRDefault="002B68EB" w:rsidP="000D0D06">
      <w:pPr>
        <w:pStyle w:val="BodyText21"/>
        <w:numPr>
          <w:ilvl w:val="0"/>
          <w:numId w:val="43"/>
        </w:numPr>
        <w:spacing w:before="60" w:after="60" w:line="264" w:lineRule="auto"/>
        <w:rPr>
          <w:rFonts w:ascii="Arial" w:hAnsi="Arial" w:cs="Arial"/>
          <w:sz w:val="20"/>
        </w:rPr>
      </w:pPr>
      <w:r w:rsidRPr="00102E77">
        <w:rPr>
          <w:rFonts w:ascii="Arial" w:hAnsi="Arial" w:cs="Arial"/>
          <w:sz w:val="20"/>
        </w:rPr>
        <w:t xml:space="preserve">Zahtevani papir na katerega se tiskajo računi in priloge je 90 g/m². </w:t>
      </w:r>
    </w:p>
    <w:p w14:paraId="3C2E7930" w14:textId="1C7DF9A6" w:rsidR="002B68EB" w:rsidRDefault="005518D4" w:rsidP="000D0D06">
      <w:pPr>
        <w:pStyle w:val="Odstavekseznama"/>
        <w:numPr>
          <w:ilvl w:val="0"/>
          <w:numId w:val="43"/>
        </w:numPr>
        <w:spacing w:before="60" w:after="60" w:line="264" w:lineRule="auto"/>
        <w:jc w:val="both"/>
        <w:rPr>
          <w:rFonts w:ascii="Arial" w:hAnsi="Arial" w:cs="Arial"/>
          <w:sz w:val="20"/>
          <w:szCs w:val="20"/>
        </w:rPr>
      </w:pPr>
      <w:r w:rsidRPr="00102E77">
        <w:rPr>
          <w:rFonts w:ascii="Arial" w:hAnsi="Arial" w:cs="Arial"/>
          <w:sz w:val="20"/>
          <w:szCs w:val="20"/>
        </w:rPr>
        <w:t>Zaradi strojnega prepoznavanja podatkov je za tisk obrazca UPN QR obvezna uporaba papirja, ki je opredeljen kot papir OCR. Biti mora bele barve, nesijajen in velike opacitete (neprosojen, velike motnosti). Ne sme vsebovati dejavnikov, ki povzročajo spremembe v refleksiji (kot so umazanije, neravnine, vodni znaki in fluorescentni dodatki). Papir mora ustrezati zahtevam, kot jih opredeljujeta standarda DIN 6723 in ISO1831-1980.</w:t>
      </w:r>
    </w:p>
    <w:p w14:paraId="6F673CF2" w14:textId="77777777" w:rsidR="00601DC3" w:rsidRDefault="00601DC3" w:rsidP="000D0D06">
      <w:pPr>
        <w:spacing w:after="200" w:line="264" w:lineRule="auto"/>
        <w:rPr>
          <w:rFonts w:ascii="Arial" w:eastAsia="Arial Unicode MS" w:hAnsi="Arial" w:cs="Arial"/>
          <w:b/>
          <w:sz w:val="20"/>
          <w:szCs w:val="20"/>
          <w:u w:val="single"/>
        </w:rPr>
      </w:pPr>
      <w:r>
        <w:rPr>
          <w:rFonts w:ascii="Arial" w:eastAsia="Arial Unicode MS" w:hAnsi="Arial" w:cs="Arial"/>
          <w:b/>
          <w:sz w:val="20"/>
          <w:szCs w:val="20"/>
          <w:u w:val="single"/>
        </w:rPr>
        <w:br w:type="page"/>
      </w:r>
    </w:p>
    <w:p w14:paraId="56AF8B81" w14:textId="77777777" w:rsidR="00CF7D2C" w:rsidRDefault="00CF7D2C" w:rsidP="000D0D06">
      <w:pPr>
        <w:spacing w:after="200" w:line="264" w:lineRule="auto"/>
        <w:rPr>
          <w:rFonts w:ascii="Arial" w:eastAsia="Arial Unicode MS" w:hAnsi="Arial" w:cs="Arial"/>
          <w:b/>
          <w:sz w:val="20"/>
          <w:szCs w:val="20"/>
          <w:u w:val="single"/>
          <w:lang w:eastAsia="ar-SA"/>
        </w:rPr>
      </w:pPr>
    </w:p>
    <w:p w14:paraId="41AB3747" w14:textId="7FC62430" w:rsidR="001C167E" w:rsidRPr="00102E77" w:rsidRDefault="001C167E" w:rsidP="000D0D06">
      <w:pPr>
        <w:pStyle w:val="Slog1"/>
        <w:spacing w:line="264" w:lineRule="auto"/>
        <w:jc w:val="both"/>
        <w:rPr>
          <w:rFonts w:ascii="Arial" w:eastAsia="Arial Unicode MS" w:hAnsi="Arial" w:cs="Arial"/>
          <w:b/>
          <w:sz w:val="20"/>
          <w:szCs w:val="20"/>
          <w:u w:val="single"/>
        </w:rPr>
      </w:pPr>
      <w:r w:rsidRPr="00102E77">
        <w:rPr>
          <w:rFonts w:ascii="Arial" w:eastAsia="Arial Unicode MS" w:hAnsi="Arial" w:cs="Arial"/>
          <w:b/>
          <w:sz w:val="20"/>
          <w:szCs w:val="20"/>
          <w:u w:val="single"/>
        </w:rPr>
        <w:t>Ponudbene cene</w:t>
      </w:r>
    </w:p>
    <w:p w14:paraId="60746526" w14:textId="198F1751" w:rsidR="00F67196" w:rsidRPr="00102E77" w:rsidRDefault="00F67196" w:rsidP="000D0D06">
      <w:pPr>
        <w:pStyle w:val="Slog1"/>
        <w:numPr>
          <w:ilvl w:val="0"/>
          <w:numId w:val="0"/>
        </w:numPr>
        <w:spacing w:before="60" w:after="60" w:line="264" w:lineRule="auto"/>
        <w:ind w:left="397"/>
        <w:jc w:val="both"/>
        <w:rPr>
          <w:rFonts w:ascii="Arial" w:hAnsi="Arial" w:cs="Arial"/>
          <w:sz w:val="20"/>
          <w:szCs w:val="20"/>
        </w:rPr>
      </w:pPr>
      <w:r w:rsidRPr="00102E77">
        <w:rPr>
          <w:rFonts w:ascii="Arial" w:hAnsi="Arial" w:cs="Arial"/>
          <w:sz w:val="20"/>
          <w:szCs w:val="20"/>
        </w:rPr>
        <w:t>Cene v ponudbi morajo biti izražene v evrih (</w:t>
      </w:r>
      <w:r w:rsidR="00102E77">
        <w:rPr>
          <w:rFonts w:ascii="Arial" w:hAnsi="Arial" w:cs="Arial"/>
          <w:sz w:val="20"/>
          <w:szCs w:val="20"/>
        </w:rPr>
        <w:t xml:space="preserve"> </w:t>
      </w:r>
      <w:r w:rsidRPr="00102E77">
        <w:rPr>
          <w:rFonts w:ascii="Arial" w:hAnsi="Arial" w:cs="Arial"/>
          <w:sz w:val="20"/>
          <w:szCs w:val="20"/>
        </w:rPr>
        <w:t>EUR</w:t>
      </w:r>
      <w:r w:rsidR="00102E77">
        <w:rPr>
          <w:rFonts w:ascii="Arial" w:hAnsi="Arial" w:cs="Arial"/>
          <w:sz w:val="20"/>
          <w:szCs w:val="20"/>
        </w:rPr>
        <w:t xml:space="preserve"> </w:t>
      </w:r>
      <w:r w:rsidRPr="00102E77">
        <w:rPr>
          <w:rFonts w:ascii="Arial" w:hAnsi="Arial" w:cs="Arial"/>
          <w:sz w:val="20"/>
          <w:szCs w:val="20"/>
        </w:rPr>
        <w:t>) in morajo vključevati vse materialne in nematerialne stroški, ki bodo potrebni za izvedbo predmeta naročila, vključno s stroški prevoza</w:t>
      </w:r>
      <w:r w:rsidR="00047850" w:rsidRPr="00102E77">
        <w:rPr>
          <w:rFonts w:ascii="Arial" w:hAnsi="Arial" w:cs="Arial"/>
          <w:sz w:val="20"/>
          <w:szCs w:val="20"/>
        </w:rPr>
        <w:t xml:space="preserve"> </w:t>
      </w:r>
      <w:r w:rsidRPr="00102E77">
        <w:rPr>
          <w:rFonts w:ascii="Arial" w:hAnsi="Arial" w:cs="Arial"/>
          <w:sz w:val="20"/>
          <w:szCs w:val="20"/>
        </w:rPr>
        <w:t xml:space="preserve">in vsemi ostalimi stroški, ob upoštevanju vse veljavne zakonodaje, ki se nanaša na predmet javnega naročila. </w:t>
      </w:r>
    </w:p>
    <w:p w14:paraId="6C595225" w14:textId="77777777" w:rsidR="00452B2C" w:rsidRPr="00102E77" w:rsidRDefault="00452B2C" w:rsidP="000D0D06">
      <w:pPr>
        <w:pStyle w:val="BodyText21"/>
        <w:spacing w:before="120" w:after="60" w:line="264" w:lineRule="auto"/>
        <w:ind w:left="426"/>
        <w:rPr>
          <w:rFonts w:ascii="Arial" w:hAnsi="Arial" w:cs="Arial"/>
          <w:b/>
          <w:sz w:val="20"/>
        </w:rPr>
      </w:pPr>
      <w:r w:rsidRPr="00102E77">
        <w:rPr>
          <w:rFonts w:ascii="Arial" w:hAnsi="Arial" w:cs="Arial"/>
          <w:b/>
          <w:sz w:val="20"/>
        </w:rPr>
        <w:t>V ponudbi mora biti vračunana tudi dostava tiskanih računov na najbližjo pošto oziroma do raznašalca pošiljk.</w:t>
      </w:r>
    </w:p>
    <w:p w14:paraId="39B1527F" w14:textId="77777777" w:rsidR="00F67196" w:rsidRPr="00102E77" w:rsidRDefault="00F67196" w:rsidP="000D0D06">
      <w:pPr>
        <w:pStyle w:val="Slog1"/>
        <w:numPr>
          <w:ilvl w:val="0"/>
          <w:numId w:val="0"/>
        </w:numPr>
        <w:spacing w:before="60" w:after="60" w:line="264" w:lineRule="auto"/>
        <w:ind w:left="397"/>
        <w:jc w:val="both"/>
        <w:rPr>
          <w:rFonts w:ascii="Arial" w:hAnsi="Arial" w:cs="Arial"/>
          <w:sz w:val="20"/>
          <w:szCs w:val="20"/>
        </w:rPr>
      </w:pPr>
      <w:r w:rsidRPr="00102E77">
        <w:rPr>
          <w:rFonts w:ascii="Arial" w:hAnsi="Arial" w:cs="Arial"/>
          <w:sz w:val="20"/>
          <w:szCs w:val="20"/>
        </w:rPr>
        <w:t xml:space="preserve">V kolikor ponudnik ponuja popust, ga mora vključiti v končno ponudbeno vrednost. </w:t>
      </w:r>
    </w:p>
    <w:p w14:paraId="62B6B21E" w14:textId="77777777" w:rsidR="00F67196" w:rsidRPr="00102E77" w:rsidRDefault="00F67196" w:rsidP="000D0D06">
      <w:pPr>
        <w:pStyle w:val="Slog1"/>
        <w:numPr>
          <w:ilvl w:val="0"/>
          <w:numId w:val="0"/>
        </w:numPr>
        <w:spacing w:before="60" w:after="60" w:line="264" w:lineRule="auto"/>
        <w:ind w:left="397"/>
        <w:jc w:val="both"/>
        <w:rPr>
          <w:rFonts w:ascii="Arial" w:hAnsi="Arial" w:cs="Arial"/>
          <w:sz w:val="20"/>
          <w:szCs w:val="20"/>
        </w:rPr>
      </w:pPr>
      <w:r w:rsidRPr="00102E77">
        <w:rPr>
          <w:rFonts w:ascii="Arial" w:hAnsi="Arial" w:cs="Arial"/>
          <w:sz w:val="20"/>
          <w:szCs w:val="20"/>
        </w:rPr>
        <w:t xml:space="preserve">Ponudbena cena/enoto je fiksna. Pri izstavitvi končnega računa mora </w:t>
      </w:r>
      <w:r w:rsidR="002360FC" w:rsidRPr="00102E77">
        <w:rPr>
          <w:rFonts w:ascii="Arial" w:hAnsi="Arial" w:cs="Arial"/>
          <w:sz w:val="20"/>
          <w:szCs w:val="20"/>
        </w:rPr>
        <w:t>izbrani ponudnik</w:t>
      </w:r>
      <w:r w:rsidRPr="00102E77">
        <w:rPr>
          <w:rFonts w:ascii="Arial" w:hAnsi="Arial" w:cs="Arial"/>
          <w:sz w:val="20"/>
          <w:szCs w:val="20"/>
        </w:rPr>
        <w:t xml:space="preserve"> narediti obračun dejansko porabljen</w:t>
      </w:r>
      <w:r w:rsidR="00047850" w:rsidRPr="00102E77">
        <w:rPr>
          <w:rFonts w:ascii="Arial" w:hAnsi="Arial" w:cs="Arial"/>
          <w:sz w:val="20"/>
          <w:szCs w:val="20"/>
        </w:rPr>
        <w:t xml:space="preserve">ega materiala in ur dela, pri čemer se cene iz ponudbenega predračuna ne smejo spreminjati. </w:t>
      </w:r>
    </w:p>
    <w:p w14:paraId="15DC1CE4" w14:textId="77777777" w:rsidR="001C167E" w:rsidRPr="00102E77" w:rsidRDefault="001C167E" w:rsidP="000D0D06">
      <w:pPr>
        <w:spacing w:before="60" w:line="264" w:lineRule="auto"/>
        <w:ind w:left="426"/>
        <w:jc w:val="both"/>
        <w:rPr>
          <w:rFonts w:ascii="Arial" w:hAnsi="Arial" w:cs="Arial"/>
          <w:sz w:val="20"/>
          <w:szCs w:val="20"/>
        </w:rPr>
      </w:pPr>
      <w:r w:rsidRPr="00102E77">
        <w:rPr>
          <w:rFonts w:ascii="Arial" w:hAnsi="Arial" w:cs="Arial"/>
          <w:sz w:val="20"/>
          <w:szCs w:val="20"/>
        </w:rPr>
        <w:t xml:space="preserve">Ponudnik mora pripraviti ponudbo v skladu s pogoji iz javnega razpisa in v skladu z dokumentacijo v zvezi z javnim naročilom. </w:t>
      </w:r>
    </w:p>
    <w:p w14:paraId="384D1133" w14:textId="77777777" w:rsidR="001C167E" w:rsidRPr="00102E77" w:rsidRDefault="001C167E" w:rsidP="000D0D06">
      <w:pPr>
        <w:spacing w:before="60" w:after="60" w:line="264" w:lineRule="auto"/>
        <w:ind w:left="426"/>
        <w:jc w:val="both"/>
        <w:rPr>
          <w:rFonts w:ascii="Arial" w:hAnsi="Arial" w:cs="Arial"/>
          <w:sz w:val="20"/>
          <w:szCs w:val="20"/>
        </w:rPr>
      </w:pPr>
      <w:r w:rsidRPr="00102E77">
        <w:rPr>
          <w:rFonts w:ascii="Arial" w:hAnsi="Arial" w:cs="Arial"/>
          <w:sz w:val="20"/>
          <w:szCs w:val="20"/>
        </w:rPr>
        <w:t xml:space="preserve">Ponudbeni predračun naročnik preveri zaradi možnosti računskih napak. V primeru, da bo naročnik ugotovil očitne računske napake (napake pri seštevanju, množenju ipd.), lahko ob pisnem soglasju ponudnika te napake popravi, če se pri tem ne spremenita količina in cena na enoto mere. Če ponudnik v danem roku ne bo dal soglasja za popravo napake, bo naročnik ponudbo takega ponudnika izločil. Poprava računskih in drugih napak bo mogoča izključno v primerih in pod pogoji, ki jih določa 89. člen ZJN-3. Kljub možnosti preverjanja računskih napak s strani naročnika, ponudnik odgovarja za pravilnost svojih izračunov. V kolikor bodo izračuni napačni in jih ponudnik ne bo preverjal ali če računskih napak ne bo našel, se upošteva cena brez davka na dodano vrednost, ki je navedena v ponudbenem predračunu. </w:t>
      </w:r>
    </w:p>
    <w:p w14:paraId="7F99981B" w14:textId="77777777" w:rsidR="001C167E" w:rsidRPr="00102E77" w:rsidRDefault="001C167E" w:rsidP="000D0D06">
      <w:pPr>
        <w:spacing w:before="60" w:after="60" w:line="264" w:lineRule="auto"/>
        <w:ind w:left="426"/>
        <w:jc w:val="both"/>
        <w:rPr>
          <w:rFonts w:ascii="Arial" w:hAnsi="Arial" w:cs="Arial"/>
          <w:sz w:val="20"/>
          <w:szCs w:val="20"/>
        </w:rPr>
      </w:pPr>
      <w:r w:rsidRPr="00102E77">
        <w:rPr>
          <w:rFonts w:ascii="Arial" w:hAnsi="Arial" w:cs="Arial"/>
          <w:sz w:val="20"/>
          <w:szCs w:val="20"/>
        </w:rPr>
        <w:t xml:space="preserve">Ponudnik ne sme spreminjati ponudbenega predračuna brez soglasja naročnika. V primeru, da ponudnik brez soglasja naročnika spremeni navedeno vsebino popisa, bo ponudba izločena iz nadaljnjega postopka. </w:t>
      </w:r>
    </w:p>
    <w:p w14:paraId="426D480F" w14:textId="005327D8" w:rsidR="001C167E" w:rsidRPr="00102E77" w:rsidRDefault="001C167E" w:rsidP="000D0D06">
      <w:pPr>
        <w:spacing w:before="120" w:line="264" w:lineRule="auto"/>
        <w:ind w:left="425"/>
        <w:jc w:val="both"/>
        <w:rPr>
          <w:sz w:val="20"/>
          <w:szCs w:val="20"/>
        </w:rPr>
      </w:pPr>
      <w:r w:rsidRPr="00102E77">
        <w:rPr>
          <w:rFonts w:ascii="Arial" w:hAnsi="Arial" w:cs="Arial"/>
          <w:sz w:val="20"/>
          <w:szCs w:val="20"/>
        </w:rPr>
        <w:t>V obrazec ponudbenega predračuna (</w:t>
      </w:r>
      <w:r w:rsidR="00102E77">
        <w:rPr>
          <w:rFonts w:ascii="Arial" w:hAnsi="Arial" w:cs="Arial"/>
          <w:sz w:val="20"/>
          <w:szCs w:val="20"/>
        </w:rPr>
        <w:t xml:space="preserve"> </w:t>
      </w:r>
      <w:r w:rsidRPr="00102E77">
        <w:rPr>
          <w:rFonts w:ascii="Arial" w:hAnsi="Arial" w:cs="Arial"/>
          <w:sz w:val="20"/>
          <w:szCs w:val="20"/>
        </w:rPr>
        <w:t>OBR-</w:t>
      </w:r>
      <w:r w:rsidR="00F329C7" w:rsidRPr="00102E77">
        <w:rPr>
          <w:rFonts w:ascii="Arial" w:hAnsi="Arial" w:cs="Arial"/>
          <w:sz w:val="20"/>
          <w:szCs w:val="20"/>
        </w:rPr>
        <w:t>2</w:t>
      </w:r>
      <w:r w:rsidR="00102E77">
        <w:rPr>
          <w:rFonts w:ascii="Arial" w:hAnsi="Arial" w:cs="Arial"/>
          <w:sz w:val="20"/>
          <w:szCs w:val="20"/>
        </w:rPr>
        <w:t xml:space="preserve"> </w:t>
      </w:r>
      <w:r w:rsidRPr="00102E77">
        <w:rPr>
          <w:rFonts w:ascii="Arial" w:hAnsi="Arial" w:cs="Arial"/>
          <w:sz w:val="20"/>
          <w:szCs w:val="20"/>
        </w:rPr>
        <w:t>) ponudnik vnese naslednje</w:t>
      </w:r>
      <w:r w:rsidRPr="00102E77">
        <w:rPr>
          <w:sz w:val="20"/>
          <w:szCs w:val="20"/>
        </w:rPr>
        <w:t xml:space="preserve">: </w:t>
      </w:r>
    </w:p>
    <w:p w14:paraId="757231DA" w14:textId="42DE641F" w:rsidR="001C167E" w:rsidRPr="00102E77" w:rsidRDefault="00047850" w:rsidP="000D0D06">
      <w:pPr>
        <w:pStyle w:val="Odstavekseznama"/>
        <w:numPr>
          <w:ilvl w:val="0"/>
          <w:numId w:val="25"/>
        </w:numPr>
        <w:spacing w:line="264" w:lineRule="auto"/>
        <w:contextualSpacing w:val="0"/>
        <w:jc w:val="both"/>
        <w:rPr>
          <w:rFonts w:ascii="Arial" w:hAnsi="Arial" w:cs="Arial"/>
          <w:sz w:val="20"/>
          <w:szCs w:val="20"/>
        </w:rPr>
      </w:pPr>
      <w:r w:rsidRPr="00102E77">
        <w:rPr>
          <w:rFonts w:ascii="Arial" w:hAnsi="Arial" w:cs="Arial"/>
          <w:sz w:val="20"/>
          <w:szCs w:val="20"/>
        </w:rPr>
        <w:t xml:space="preserve">v tabelo </w:t>
      </w:r>
      <w:r w:rsidRPr="00102E77">
        <w:rPr>
          <w:rFonts w:ascii="Arial" w:hAnsi="Arial" w:cs="Arial"/>
          <w:b/>
          <w:sz w:val="20"/>
          <w:szCs w:val="20"/>
        </w:rPr>
        <w:t>rekapitulacija</w:t>
      </w:r>
      <w:r w:rsidRPr="00102E77">
        <w:rPr>
          <w:rFonts w:ascii="Arial" w:hAnsi="Arial" w:cs="Arial"/>
          <w:sz w:val="20"/>
          <w:szCs w:val="20"/>
        </w:rPr>
        <w:t xml:space="preserve"> </w:t>
      </w:r>
      <w:r w:rsidR="001137B9" w:rsidRPr="00102E77">
        <w:rPr>
          <w:rFonts w:ascii="Arial" w:hAnsi="Arial" w:cs="Arial"/>
          <w:sz w:val="20"/>
          <w:szCs w:val="20"/>
        </w:rPr>
        <w:t>skupn</w:t>
      </w:r>
      <w:r w:rsidRPr="00102E77">
        <w:rPr>
          <w:rFonts w:ascii="Arial" w:hAnsi="Arial" w:cs="Arial"/>
          <w:sz w:val="20"/>
          <w:szCs w:val="20"/>
        </w:rPr>
        <w:t>o</w:t>
      </w:r>
      <w:r w:rsidR="001137B9" w:rsidRPr="00102E77">
        <w:rPr>
          <w:rFonts w:ascii="Arial" w:hAnsi="Arial" w:cs="Arial"/>
          <w:sz w:val="20"/>
          <w:szCs w:val="20"/>
        </w:rPr>
        <w:t xml:space="preserve"> vrednost </w:t>
      </w:r>
      <w:r w:rsidRPr="00102E77">
        <w:rPr>
          <w:rFonts w:ascii="Arial" w:hAnsi="Arial" w:cs="Arial"/>
          <w:sz w:val="20"/>
          <w:szCs w:val="20"/>
        </w:rPr>
        <w:t xml:space="preserve">izvajanja storitve za celotno obdobje ( </w:t>
      </w:r>
      <w:r w:rsidR="006A093E">
        <w:rPr>
          <w:rFonts w:ascii="Arial" w:hAnsi="Arial" w:cs="Arial"/>
          <w:sz w:val="20"/>
          <w:szCs w:val="20"/>
        </w:rPr>
        <w:t xml:space="preserve">12 </w:t>
      </w:r>
      <w:r w:rsidRPr="00102E77">
        <w:rPr>
          <w:rFonts w:ascii="Arial" w:hAnsi="Arial" w:cs="Arial"/>
          <w:sz w:val="20"/>
          <w:szCs w:val="20"/>
        </w:rPr>
        <w:t>mesecev )</w:t>
      </w:r>
      <w:r w:rsidR="001137B9" w:rsidRPr="00102E77">
        <w:rPr>
          <w:rFonts w:ascii="Arial" w:hAnsi="Arial" w:cs="Arial"/>
          <w:sz w:val="20"/>
          <w:szCs w:val="20"/>
        </w:rPr>
        <w:t xml:space="preserve"> </w:t>
      </w:r>
      <w:r w:rsidR="001C167E" w:rsidRPr="00102E77">
        <w:rPr>
          <w:rFonts w:ascii="Arial" w:hAnsi="Arial" w:cs="Arial"/>
          <w:sz w:val="20"/>
          <w:szCs w:val="20"/>
        </w:rPr>
        <w:t>brez DDV v vračunanim morebitnim popustom</w:t>
      </w:r>
      <w:r w:rsidR="00DC025B">
        <w:rPr>
          <w:rFonts w:ascii="Arial" w:hAnsi="Arial" w:cs="Arial"/>
          <w:sz w:val="20"/>
          <w:szCs w:val="20"/>
        </w:rPr>
        <w:t xml:space="preserve"> in vrednost z DDV</w:t>
      </w:r>
      <w:r w:rsidR="001C167E" w:rsidRPr="00102E77">
        <w:rPr>
          <w:rFonts w:ascii="Arial" w:hAnsi="Arial" w:cs="Arial"/>
          <w:sz w:val="20"/>
          <w:szCs w:val="20"/>
        </w:rPr>
        <w:t xml:space="preserve">, </w:t>
      </w:r>
    </w:p>
    <w:p w14:paraId="38EF6032" w14:textId="77777777" w:rsidR="001C167E" w:rsidRPr="00102E77" w:rsidRDefault="00047850" w:rsidP="000D0D06">
      <w:pPr>
        <w:pStyle w:val="Odstavekseznama"/>
        <w:numPr>
          <w:ilvl w:val="0"/>
          <w:numId w:val="25"/>
        </w:numPr>
        <w:spacing w:line="264" w:lineRule="auto"/>
        <w:contextualSpacing w:val="0"/>
        <w:jc w:val="both"/>
        <w:rPr>
          <w:rFonts w:ascii="Arial" w:hAnsi="Arial" w:cs="Arial"/>
          <w:sz w:val="20"/>
          <w:szCs w:val="20"/>
        </w:rPr>
      </w:pPr>
      <w:r w:rsidRPr="00102E77">
        <w:rPr>
          <w:rFonts w:ascii="Arial" w:hAnsi="Arial" w:cs="Arial"/>
          <w:sz w:val="20"/>
          <w:szCs w:val="20"/>
        </w:rPr>
        <w:t xml:space="preserve">v posamezno tabelo </w:t>
      </w:r>
      <w:r w:rsidRPr="00102E77">
        <w:rPr>
          <w:rFonts w:ascii="Arial" w:hAnsi="Arial" w:cs="Arial"/>
          <w:b/>
          <w:sz w:val="20"/>
          <w:szCs w:val="20"/>
        </w:rPr>
        <w:t>specifikacije</w:t>
      </w:r>
      <w:r w:rsidRPr="00102E77">
        <w:rPr>
          <w:rFonts w:ascii="Arial" w:hAnsi="Arial" w:cs="Arial"/>
          <w:sz w:val="20"/>
          <w:szCs w:val="20"/>
        </w:rPr>
        <w:t xml:space="preserve"> po posameznih postavkah (</w:t>
      </w:r>
      <w:r w:rsidR="0006214B" w:rsidRPr="00102E77">
        <w:rPr>
          <w:rFonts w:ascii="Arial" w:hAnsi="Arial" w:cs="Arial"/>
          <w:sz w:val="20"/>
          <w:szCs w:val="20"/>
        </w:rPr>
        <w:t xml:space="preserve"> </w:t>
      </w:r>
      <w:r w:rsidRPr="00102E77">
        <w:rPr>
          <w:rFonts w:ascii="Arial" w:hAnsi="Arial" w:cs="Arial"/>
          <w:sz w:val="20"/>
          <w:szCs w:val="20"/>
        </w:rPr>
        <w:t>od A do D</w:t>
      </w:r>
      <w:r w:rsidR="0006214B" w:rsidRPr="00102E77">
        <w:rPr>
          <w:rFonts w:ascii="Arial" w:hAnsi="Arial" w:cs="Arial"/>
          <w:sz w:val="20"/>
          <w:szCs w:val="20"/>
        </w:rPr>
        <w:t xml:space="preserve"> </w:t>
      </w:r>
      <w:r w:rsidRPr="00102E77">
        <w:rPr>
          <w:rFonts w:ascii="Arial" w:hAnsi="Arial" w:cs="Arial"/>
          <w:sz w:val="20"/>
          <w:szCs w:val="20"/>
        </w:rPr>
        <w:t xml:space="preserve">) ceno na kos /uro za navedeno postavko, </w:t>
      </w:r>
      <w:r w:rsidR="0006214B" w:rsidRPr="00102E77">
        <w:rPr>
          <w:rFonts w:ascii="Arial" w:hAnsi="Arial" w:cs="Arial"/>
          <w:sz w:val="20"/>
          <w:szCs w:val="20"/>
        </w:rPr>
        <w:t>ki se pomnoži</w:t>
      </w:r>
      <w:r w:rsidRPr="00102E77">
        <w:rPr>
          <w:rFonts w:ascii="Arial" w:hAnsi="Arial" w:cs="Arial"/>
          <w:sz w:val="20"/>
          <w:szCs w:val="20"/>
        </w:rPr>
        <w:t xml:space="preserve"> </w:t>
      </w:r>
      <w:r w:rsidR="00DA5E44" w:rsidRPr="00102E77">
        <w:rPr>
          <w:rFonts w:ascii="Arial" w:hAnsi="Arial" w:cs="Arial"/>
          <w:sz w:val="20"/>
          <w:szCs w:val="20"/>
        </w:rPr>
        <w:t xml:space="preserve">s predvideno mesečno količino </w:t>
      </w:r>
      <w:r w:rsidR="0006214B" w:rsidRPr="00102E77">
        <w:rPr>
          <w:rFonts w:ascii="Arial" w:hAnsi="Arial" w:cs="Arial"/>
          <w:sz w:val="20"/>
          <w:szCs w:val="20"/>
        </w:rPr>
        <w:t xml:space="preserve">in skupno ceno za mesec po posamezni postavki </w:t>
      </w:r>
      <w:r w:rsidR="001C167E" w:rsidRPr="00102E77">
        <w:rPr>
          <w:rFonts w:ascii="Arial" w:hAnsi="Arial" w:cs="Arial"/>
          <w:sz w:val="20"/>
          <w:szCs w:val="20"/>
        </w:rPr>
        <w:t xml:space="preserve">brez DDV. </w:t>
      </w:r>
    </w:p>
    <w:p w14:paraId="524A3C7F" w14:textId="77777777" w:rsidR="001137B9" w:rsidRPr="00102E77" w:rsidRDefault="001C167E" w:rsidP="000D0D06">
      <w:pPr>
        <w:spacing w:before="60" w:after="60" w:line="264" w:lineRule="auto"/>
        <w:ind w:left="426"/>
        <w:jc w:val="both"/>
        <w:rPr>
          <w:rFonts w:ascii="Arial" w:hAnsi="Arial" w:cs="Arial"/>
          <w:sz w:val="20"/>
          <w:szCs w:val="20"/>
        </w:rPr>
      </w:pPr>
      <w:r w:rsidRPr="00102E77">
        <w:rPr>
          <w:rFonts w:ascii="Arial" w:hAnsi="Arial" w:cs="Arial"/>
          <w:sz w:val="20"/>
          <w:szCs w:val="20"/>
        </w:rPr>
        <w:t>V skupni končni ceni brez DDV morajo biti vključeni vsi elementi cene</w:t>
      </w:r>
      <w:r w:rsidR="001137B9" w:rsidRPr="00102E77">
        <w:rPr>
          <w:rFonts w:ascii="Arial" w:hAnsi="Arial" w:cs="Arial"/>
          <w:sz w:val="20"/>
          <w:szCs w:val="20"/>
        </w:rPr>
        <w:t>.</w:t>
      </w:r>
    </w:p>
    <w:p w14:paraId="04FFC848" w14:textId="54380F51" w:rsidR="001C167E" w:rsidRPr="00102E77" w:rsidRDefault="001C167E" w:rsidP="000D0D06">
      <w:pPr>
        <w:spacing w:before="60" w:after="60" w:line="264" w:lineRule="auto"/>
        <w:ind w:left="426"/>
        <w:jc w:val="both"/>
        <w:rPr>
          <w:rFonts w:ascii="Arial" w:hAnsi="Arial" w:cs="Arial"/>
          <w:sz w:val="20"/>
          <w:szCs w:val="20"/>
        </w:rPr>
      </w:pPr>
      <w:r w:rsidRPr="00102E77">
        <w:rPr>
          <w:rFonts w:ascii="Arial" w:hAnsi="Arial" w:cs="Arial"/>
          <w:sz w:val="20"/>
          <w:szCs w:val="20"/>
        </w:rPr>
        <w:t xml:space="preserve">Priprava tabele: Ponudnik končno vrednost ponudbe oblikuje tako, da vrednosti </w:t>
      </w:r>
      <w:r w:rsidR="00DA5E44" w:rsidRPr="00102E77">
        <w:rPr>
          <w:rFonts w:ascii="Arial" w:hAnsi="Arial" w:cs="Arial"/>
          <w:sz w:val="20"/>
          <w:szCs w:val="20"/>
        </w:rPr>
        <w:t xml:space="preserve">mesečnega obdobja pomnoži s </w:t>
      </w:r>
      <w:r w:rsidR="006A093E">
        <w:rPr>
          <w:rFonts w:ascii="Arial" w:hAnsi="Arial" w:cs="Arial"/>
          <w:sz w:val="20"/>
          <w:szCs w:val="20"/>
        </w:rPr>
        <w:t>1</w:t>
      </w:r>
      <w:r w:rsidR="00DA5E44" w:rsidRPr="00102E77">
        <w:rPr>
          <w:rFonts w:ascii="Arial" w:hAnsi="Arial" w:cs="Arial"/>
          <w:sz w:val="20"/>
          <w:szCs w:val="20"/>
        </w:rPr>
        <w:t>2 (</w:t>
      </w:r>
      <w:r w:rsidR="00102E77">
        <w:rPr>
          <w:rFonts w:ascii="Arial" w:hAnsi="Arial" w:cs="Arial"/>
          <w:sz w:val="20"/>
          <w:szCs w:val="20"/>
        </w:rPr>
        <w:t xml:space="preserve"> </w:t>
      </w:r>
      <w:r w:rsidR="00DA5E44" w:rsidRPr="00102E77">
        <w:rPr>
          <w:rFonts w:ascii="Arial" w:hAnsi="Arial" w:cs="Arial"/>
          <w:sz w:val="20"/>
          <w:szCs w:val="20"/>
        </w:rPr>
        <w:t>obdobje trajanja izvajanja storitev</w:t>
      </w:r>
      <w:r w:rsidR="00102E77">
        <w:rPr>
          <w:rFonts w:ascii="Arial" w:hAnsi="Arial" w:cs="Arial"/>
          <w:sz w:val="20"/>
          <w:szCs w:val="20"/>
        </w:rPr>
        <w:t xml:space="preserve"> </w:t>
      </w:r>
      <w:r w:rsidR="00DA5E44" w:rsidRPr="00102E77">
        <w:rPr>
          <w:rFonts w:ascii="Arial" w:hAnsi="Arial" w:cs="Arial"/>
          <w:sz w:val="20"/>
          <w:szCs w:val="20"/>
        </w:rPr>
        <w:t>) in končno ceno brez DDV vpiše v prvo tabelo (</w:t>
      </w:r>
      <w:r w:rsidR="00D23CAE">
        <w:rPr>
          <w:rFonts w:ascii="Arial" w:hAnsi="Arial" w:cs="Arial"/>
          <w:sz w:val="20"/>
          <w:szCs w:val="20"/>
        </w:rPr>
        <w:t xml:space="preserve"> </w:t>
      </w:r>
      <w:r w:rsidR="00DA5E44" w:rsidRPr="00102E77">
        <w:rPr>
          <w:rFonts w:ascii="Arial" w:hAnsi="Arial" w:cs="Arial"/>
          <w:sz w:val="20"/>
          <w:szCs w:val="20"/>
        </w:rPr>
        <w:t>rekapitulacija</w:t>
      </w:r>
      <w:r w:rsidR="00D23CAE">
        <w:rPr>
          <w:rFonts w:ascii="Arial" w:hAnsi="Arial" w:cs="Arial"/>
          <w:sz w:val="20"/>
          <w:szCs w:val="20"/>
        </w:rPr>
        <w:t xml:space="preserve"> </w:t>
      </w:r>
      <w:r w:rsidR="00DA5E44" w:rsidRPr="00102E77">
        <w:rPr>
          <w:rFonts w:ascii="Arial" w:hAnsi="Arial" w:cs="Arial"/>
          <w:sz w:val="20"/>
          <w:szCs w:val="20"/>
        </w:rPr>
        <w:t>)</w:t>
      </w:r>
      <w:r w:rsidRPr="00102E77">
        <w:rPr>
          <w:rFonts w:ascii="Arial" w:hAnsi="Arial" w:cs="Arial"/>
          <w:sz w:val="20"/>
          <w:szCs w:val="20"/>
        </w:rPr>
        <w:t xml:space="preserve">. </w:t>
      </w:r>
    </w:p>
    <w:p w14:paraId="63B31419" w14:textId="77777777" w:rsidR="001C167E" w:rsidRPr="00102E77" w:rsidRDefault="001C167E" w:rsidP="000D0D06">
      <w:pPr>
        <w:spacing w:before="60" w:after="60" w:line="264" w:lineRule="auto"/>
        <w:ind w:left="426"/>
        <w:jc w:val="both"/>
        <w:rPr>
          <w:rFonts w:ascii="Arial" w:hAnsi="Arial" w:cs="Arial"/>
          <w:sz w:val="20"/>
          <w:szCs w:val="20"/>
        </w:rPr>
      </w:pPr>
      <w:r w:rsidRPr="00102E77">
        <w:rPr>
          <w:rFonts w:ascii="Arial" w:hAnsi="Arial" w:cs="Arial"/>
          <w:sz w:val="20"/>
          <w:szCs w:val="20"/>
        </w:rPr>
        <w:t xml:space="preserve">Naročnik bo sklenil </w:t>
      </w:r>
      <w:r w:rsidR="001137B9" w:rsidRPr="00102E77">
        <w:rPr>
          <w:rFonts w:ascii="Arial" w:hAnsi="Arial" w:cs="Arial"/>
          <w:sz w:val="20"/>
          <w:szCs w:val="20"/>
        </w:rPr>
        <w:t>pogodbo</w:t>
      </w:r>
      <w:r w:rsidRPr="00102E77">
        <w:rPr>
          <w:rFonts w:ascii="Arial" w:hAnsi="Arial" w:cs="Arial"/>
          <w:sz w:val="20"/>
          <w:szCs w:val="20"/>
        </w:rPr>
        <w:t xml:space="preserve"> z enim ponudnikom</w:t>
      </w:r>
      <w:r w:rsidRPr="00102E77">
        <w:rPr>
          <w:rFonts w:ascii="Arial" w:hAnsi="Arial" w:cs="Arial"/>
          <w:b/>
          <w:sz w:val="20"/>
          <w:szCs w:val="20"/>
        </w:rPr>
        <w:t xml:space="preserve">, </w:t>
      </w:r>
      <w:r w:rsidRPr="00102E77">
        <w:rPr>
          <w:rFonts w:ascii="Arial" w:hAnsi="Arial" w:cs="Arial"/>
          <w:sz w:val="20"/>
          <w:szCs w:val="20"/>
        </w:rPr>
        <w:t>ki ga bo izbral v skladu z merilom iz razpisne dokumentacije.</w:t>
      </w:r>
    </w:p>
    <w:p w14:paraId="121DBC18" w14:textId="63DF483D" w:rsidR="00785ECD" w:rsidRDefault="001C167E" w:rsidP="00CA73E0">
      <w:pPr>
        <w:spacing w:before="120" w:line="264" w:lineRule="auto"/>
        <w:ind w:left="425"/>
        <w:jc w:val="both"/>
        <w:rPr>
          <w:rFonts w:ascii="Arial" w:hAnsi="Arial" w:cs="Arial"/>
          <w:b/>
          <w:sz w:val="20"/>
          <w:szCs w:val="20"/>
        </w:rPr>
      </w:pPr>
      <w:r w:rsidRPr="00102E77">
        <w:rPr>
          <w:rFonts w:ascii="Arial" w:hAnsi="Arial" w:cs="Arial"/>
          <w:b/>
          <w:sz w:val="20"/>
          <w:szCs w:val="20"/>
        </w:rPr>
        <w:t xml:space="preserve">Ponudbene </w:t>
      </w:r>
      <w:r w:rsidR="00785ECD">
        <w:rPr>
          <w:rFonts w:ascii="Arial" w:hAnsi="Arial" w:cs="Arial"/>
          <w:b/>
          <w:sz w:val="20"/>
          <w:szCs w:val="20"/>
        </w:rPr>
        <w:t xml:space="preserve">po posameznih storitvah </w:t>
      </w:r>
      <w:r w:rsidRPr="00102E77">
        <w:rPr>
          <w:rFonts w:ascii="Arial" w:hAnsi="Arial" w:cs="Arial"/>
          <w:b/>
          <w:sz w:val="20"/>
          <w:szCs w:val="20"/>
        </w:rPr>
        <w:t xml:space="preserve">so fiksne skozi vse obdobje veljavnosti </w:t>
      </w:r>
      <w:r w:rsidR="001137B9" w:rsidRPr="00102E77">
        <w:rPr>
          <w:rFonts w:ascii="Arial" w:hAnsi="Arial" w:cs="Arial"/>
          <w:b/>
          <w:sz w:val="20"/>
          <w:szCs w:val="20"/>
        </w:rPr>
        <w:t>pogodbe</w:t>
      </w:r>
      <w:r w:rsidR="00785ECD">
        <w:rPr>
          <w:rFonts w:ascii="Arial" w:hAnsi="Arial" w:cs="Arial"/>
          <w:b/>
          <w:sz w:val="20"/>
          <w:szCs w:val="20"/>
        </w:rPr>
        <w:t xml:space="preserve"> razen v delu, ki se nanaša na poštnino. Ta se spremeni v naslednjih primerih:</w:t>
      </w:r>
    </w:p>
    <w:p w14:paraId="50045E73" w14:textId="77777777" w:rsidR="00785ECD" w:rsidRPr="00785ECD" w:rsidRDefault="00785ECD" w:rsidP="000D0D06">
      <w:pPr>
        <w:numPr>
          <w:ilvl w:val="0"/>
          <w:numId w:val="47"/>
        </w:numPr>
        <w:spacing w:line="264" w:lineRule="auto"/>
        <w:ind w:left="431" w:hanging="6"/>
        <w:jc w:val="both"/>
        <w:rPr>
          <w:rFonts w:ascii="Arial" w:hAnsi="Arial" w:cs="Arial"/>
          <w:b/>
          <w:bCs/>
          <w:sz w:val="20"/>
          <w:szCs w:val="20"/>
        </w:rPr>
      </w:pPr>
      <w:r w:rsidRPr="00785ECD">
        <w:rPr>
          <w:rFonts w:ascii="Arial" w:hAnsi="Arial" w:cs="Arial"/>
          <w:b/>
          <w:bCs/>
          <w:sz w:val="20"/>
          <w:szCs w:val="20"/>
        </w:rPr>
        <w:t>ob spremembi cenika poštnih storitev v notranjem prometu Pošte Slovenije d.o.o.,</w:t>
      </w:r>
    </w:p>
    <w:p w14:paraId="52A85325" w14:textId="77777777" w:rsidR="00785ECD" w:rsidRPr="00785ECD" w:rsidRDefault="00785ECD" w:rsidP="000D0D06">
      <w:pPr>
        <w:numPr>
          <w:ilvl w:val="0"/>
          <w:numId w:val="47"/>
        </w:numPr>
        <w:spacing w:line="264" w:lineRule="auto"/>
        <w:ind w:hanging="5"/>
        <w:contextualSpacing/>
        <w:jc w:val="both"/>
        <w:rPr>
          <w:rFonts w:ascii="Arial" w:hAnsi="Arial" w:cs="Arial"/>
          <w:b/>
          <w:bCs/>
          <w:sz w:val="20"/>
          <w:szCs w:val="20"/>
        </w:rPr>
      </w:pPr>
      <w:r w:rsidRPr="00785ECD">
        <w:rPr>
          <w:rFonts w:ascii="Arial" w:hAnsi="Arial" w:cs="Arial"/>
          <w:b/>
          <w:bCs/>
          <w:sz w:val="20"/>
          <w:szCs w:val="20"/>
        </w:rPr>
        <w:t>ob izdaji nove AKOS odločbe ali</w:t>
      </w:r>
    </w:p>
    <w:p w14:paraId="1E8A8577" w14:textId="77777777" w:rsidR="00785ECD" w:rsidRPr="00785ECD" w:rsidRDefault="00785ECD" w:rsidP="000D0D06">
      <w:pPr>
        <w:numPr>
          <w:ilvl w:val="0"/>
          <w:numId w:val="47"/>
        </w:numPr>
        <w:spacing w:line="264" w:lineRule="auto"/>
        <w:ind w:hanging="5"/>
        <w:contextualSpacing/>
        <w:jc w:val="both"/>
        <w:rPr>
          <w:rFonts w:ascii="Arial" w:hAnsi="Arial" w:cs="Arial"/>
          <w:b/>
          <w:bCs/>
          <w:sz w:val="20"/>
          <w:szCs w:val="20"/>
        </w:rPr>
      </w:pPr>
      <w:r w:rsidRPr="00785ECD">
        <w:rPr>
          <w:rFonts w:ascii="Arial" w:hAnsi="Arial" w:cs="Arial"/>
          <w:b/>
          <w:bCs/>
          <w:sz w:val="20"/>
          <w:szCs w:val="20"/>
        </w:rPr>
        <w:t>ob spremembi Splošnih pogojev za dostop do poštnega omrežja družbe Pošta Slovenije d.o.o.</w:t>
      </w:r>
    </w:p>
    <w:p w14:paraId="432EE399" w14:textId="499FA4F5" w:rsidR="00785ECD" w:rsidRPr="00785ECD" w:rsidRDefault="00785ECD" w:rsidP="00CA73E0">
      <w:pPr>
        <w:tabs>
          <w:tab w:val="left" w:pos="1702"/>
        </w:tabs>
        <w:spacing w:before="120" w:after="60" w:line="264" w:lineRule="auto"/>
        <w:ind w:left="425"/>
        <w:jc w:val="both"/>
        <w:rPr>
          <w:rFonts w:ascii="Arial" w:hAnsi="Arial" w:cs="Arial"/>
          <w:snapToGrid w:val="0"/>
          <w:sz w:val="20"/>
          <w:szCs w:val="20"/>
        </w:rPr>
      </w:pPr>
      <w:r>
        <w:rPr>
          <w:rFonts w:ascii="Arial" w:hAnsi="Arial" w:cs="Arial"/>
          <w:snapToGrid w:val="0"/>
          <w:sz w:val="20"/>
          <w:szCs w:val="20"/>
        </w:rPr>
        <w:t xml:space="preserve">Izbrani ponudnik bo </w:t>
      </w:r>
      <w:r w:rsidRPr="00785ECD">
        <w:rPr>
          <w:rFonts w:ascii="Arial" w:hAnsi="Arial" w:cs="Arial"/>
          <w:snapToGrid w:val="0"/>
          <w:sz w:val="20"/>
          <w:szCs w:val="20"/>
        </w:rPr>
        <w:t>mora</w:t>
      </w:r>
      <w:r>
        <w:rPr>
          <w:rFonts w:ascii="Arial" w:hAnsi="Arial" w:cs="Arial"/>
          <w:snapToGrid w:val="0"/>
          <w:sz w:val="20"/>
          <w:szCs w:val="20"/>
        </w:rPr>
        <w:t>l</w:t>
      </w:r>
      <w:r w:rsidRPr="00785ECD">
        <w:rPr>
          <w:rFonts w:ascii="Arial" w:hAnsi="Arial" w:cs="Arial"/>
          <w:snapToGrid w:val="0"/>
          <w:sz w:val="20"/>
          <w:szCs w:val="20"/>
        </w:rPr>
        <w:t xml:space="preserve"> pred uveljavljanjem spremembe cen, predložiti naročniku zahtevek za spremembo cen z dokazili o upravičenosti predlagane spremembe. Naročnik se mora s spremembo cen strinjati, kar bo potrdil s pisnim soglasjem ter s sklenitvijo aneksa k okvirnem sporazumu.</w:t>
      </w:r>
    </w:p>
    <w:p w14:paraId="51C6E8A7" w14:textId="4EC9E28D" w:rsidR="001C167E" w:rsidRDefault="001C167E" w:rsidP="000D0D06">
      <w:pPr>
        <w:pStyle w:val="Slog1"/>
        <w:numPr>
          <w:ilvl w:val="0"/>
          <w:numId w:val="0"/>
        </w:numPr>
        <w:spacing w:line="264" w:lineRule="auto"/>
        <w:ind w:left="397"/>
        <w:jc w:val="both"/>
        <w:rPr>
          <w:rFonts w:ascii="Arial" w:eastAsia="Arial Unicode MS" w:hAnsi="Arial" w:cs="Arial"/>
          <w:b/>
          <w:sz w:val="20"/>
          <w:szCs w:val="20"/>
          <w:u w:val="single"/>
        </w:rPr>
      </w:pPr>
    </w:p>
    <w:p w14:paraId="32052AB8" w14:textId="77777777" w:rsidR="00785ECD" w:rsidRPr="00102E77" w:rsidRDefault="00785ECD" w:rsidP="000D0D06">
      <w:pPr>
        <w:pStyle w:val="Slog1"/>
        <w:numPr>
          <w:ilvl w:val="0"/>
          <w:numId w:val="0"/>
        </w:numPr>
        <w:spacing w:line="264" w:lineRule="auto"/>
        <w:ind w:left="397"/>
        <w:jc w:val="both"/>
        <w:rPr>
          <w:rFonts w:ascii="Arial" w:eastAsia="Arial Unicode MS" w:hAnsi="Arial" w:cs="Arial"/>
          <w:b/>
          <w:sz w:val="20"/>
          <w:szCs w:val="20"/>
          <w:u w:val="single"/>
        </w:rPr>
      </w:pPr>
    </w:p>
    <w:p w14:paraId="56D83851" w14:textId="77777777" w:rsidR="001C167E" w:rsidRPr="00102E77" w:rsidRDefault="001C167E" w:rsidP="000D0D06">
      <w:pPr>
        <w:pStyle w:val="Slog1"/>
        <w:spacing w:line="264" w:lineRule="auto"/>
        <w:jc w:val="both"/>
        <w:rPr>
          <w:rFonts w:ascii="Arial" w:eastAsia="Arial Unicode MS" w:hAnsi="Arial" w:cs="Arial"/>
          <w:b/>
          <w:sz w:val="20"/>
          <w:szCs w:val="20"/>
          <w:u w:val="single"/>
        </w:rPr>
      </w:pPr>
      <w:r w:rsidRPr="00102E77">
        <w:rPr>
          <w:rFonts w:ascii="Arial" w:eastAsia="Arial Unicode MS" w:hAnsi="Arial" w:cs="Arial"/>
          <w:b/>
          <w:sz w:val="20"/>
          <w:szCs w:val="20"/>
          <w:u w:val="single"/>
        </w:rPr>
        <w:t xml:space="preserve">Rok </w:t>
      </w:r>
      <w:r w:rsidR="00F67196" w:rsidRPr="00102E77">
        <w:rPr>
          <w:rFonts w:ascii="Arial" w:eastAsia="Arial Unicode MS" w:hAnsi="Arial" w:cs="Arial"/>
          <w:b/>
          <w:sz w:val="20"/>
          <w:szCs w:val="20"/>
          <w:u w:val="single"/>
        </w:rPr>
        <w:t>izvedbe</w:t>
      </w:r>
      <w:r w:rsidRPr="00102E77">
        <w:rPr>
          <w:rFonts w:ascii="Arial" w:eastAsia="Arial Unicode MS" w:hAnsi="Arial" w:cs="Arial"/>
          <w:b/>
          <w:sz w:val="20"/>
          <w:szCs w:val="20"/>
          <w:u w:val="single"/>
        </w:rPr>
        <w:t xml:space="preserve">: </w:t>
      </w:r>
    </w:p>
    <w:p w14:paraId="3FF5599C" w14:textId="5E110AE8" w:rsidR="00C46E18" w:rsidRPr="00102E77" w:rsidRDefault="00C46E18" w:rsidP="000D0D06">
      <w:pPr>
        <w:pStyle w:val="Odstavekseznama"/>
        <w:numPr>
          <w:ilvl w:val="0"/>
          <w:numId w:val="30"/>
        </w:numPr>
        <w:spacing w:before="60" w:after="60" w:line="264" w:lineRule="auto"/>
        <w:ind w:left="425" w:hanging="425"/>
        <w:contextualSpacing w:val="0"/>
        <w:jc w:val="both"/>
        <w:rPr>
          <w:rFonts w:ascii="Arial" w:hAnsi="Arial" w:cs="Arial"/>
          <w:sz w:val="20"/>
          <w:szCs w:val="20"/>
        </w:rPr>
      </w:pPr>
      <w:r w:rsidRPr="00102E77">
        <w:rPr>
          <w:rFonts w:ascii="Arial" w:hAnsi="Arial" w:cs="Arial"/>
          <w:sz w:val="20"/>
          <w:szCs w:val="20"/>
        </w:rPr>
        <w:t>Izbrani izvajalec bo začel opravljati delo po tem sporazumu s 1. oktobrom 20</w:t>
      </w:r>
      <w:r w:rsidR="00102E77">
        <w:rPr>
          <w:rFonts w:ascii="Arial" w:hAnsi="Arial" w:cs="Arial"/>
          <w:sz w:val="20"/>
          <w:szCs w:val="20"/>
        </w:rPr>
        <w:t>2</w:t>
      </w:r>
      <w:r w:rsidR="006A093E">
        <w:rPr>
          <w:rFonts w:ascii="Arial" w:hAnsi="Arial" w:cs="Arial"/>
          <w:sz w:val="20"/>
          <w:szCs w:val="20"/>
        </w:rPr>
        <w:t>6</w:t>
      </w:r>
      <w:r w:rsidR="00102E77">
        <w:rPr>
          <w:rFonts w:ascii="Arial" w:hAnsi="Arial" w:cs="Arial"/>
          <w:sz w:val="20"/>
          <w:szCs w:val="20"/>
        </w:rPr>
        <w:t xml:space="preserve"> </w:t>
      </w:r>
      <w:r w:rsidRPr="00102E77">
        <w:rPr>
          <w:rFonts w:ascii="Arial" w:hAnsi="Arial" w:cs="Arial"/>
          <w:sz w:val="20"/>
          <w:szCs w:val="20"/>
        </w:rPr>
        <w:t xml:space="preserve">in ga bo opravljal za čas </w:t>
      </w:r>
      <w:r w:rsidR="00300F3B">
        <w:rPr>
          <w:rFonts w:ascii="Arial" w:hAnsi="Arial" w:cs="Arial"/>
          <w:sz w:val="20"/>
          <w:szCs w:val="20"/>
        </w:rPr>
        <w:t>štiriindvajsetih</w:t>
      </w:r>
      <w:r w:rsidR="006A093E">
        <w:rPr>
          <w:rFonts w:ascii="Arial" w:hAnsi="Arial" w:cs="Arial"/>
          <w:sz w:val="20"/>
          <w:szCs w:val="20"/>
        </w:rPr>
        <w:t xml:space="preserve"> </w:t>
      </w:r>
      <w:r w:rsidRPr="00102E77">
        <w:rPr>
          <w:rFonts w:ascii="Arial" w:hAnsi="Arial" w:cs="Arial"/>
          <w:sz w:val="20"/>
          <w:szCs w:val="20"/>
        </w:rPr>
        <w:t xml:space="preserve"> ( </w:t>
      </w:r>
      <w:r w:rsidR="00300F3B">
        <w:rPr>
          <w:rFonts w:ascii="Arial" w:hAnsi="Arial" w:cs="Arial"/>
          <w:sz w:val="20"/>
          <w:szCs w:val="20"/>
        </w:rPr>
        <w:t>24</w:t>
      </w:r>
      <w:r w:rsidRPr="00102E77">
        <w:rPr>
          <w:rFonts w:ascii="Arial" w:hAnsi="Arial" w:cs="Arial"/>
          <w:sz w:val="20"/>
          <w:szCs w:val="20"/>
        </w:rPr>
        <w:t xml:space="preserve"> )  mesecev</w:t>
      </w:r>
      <w:r w:rsidR="006A093E">
        <w:rPr>
          <w:rFonts w:ascii="Arial" w:hAnsi="Arial" w:cs="Arial"/>
          <w:sz w:val="20"/>
          <w:szCs w:val="20"/>
        </w:rPr>
        <w:t xml:space="preserve"> oziroma do 30. 9. 202</w:t>
      </w:r>
      <w:r w:rsidR="00300F3B">
        <w:rPr>
          <w:rFonts w:ascii="Arial" w:hAnsi="Arial" w:cs="Arial"/>
          <w:sz w:val="20"/>
          <w:szCs w:val="20"/>
        </w:rPr>
        <w:t>8</w:t>
      </w:r>
      <w:r w:rsidRPr="00102E77">
        <w:rPr>
          <w:rFonts w:ascii="Arial" w:hAnsi="Arial" w:cs="Arial"/>
          <w:sz w:val="20"/>
          <w:szCs w:val="20"/>
        </w:rPr>
        <w:t>.</w:t>
      </w:r>
    </w:p>
    <w:p w14:paraId="427B9BE0" w14:textId="77777777" w:rsidR="00C46E18" w:rsidRPr="00102E77" w:rsidRDefault="00C46E18" w:rsidP="000D0D06">
      <w:pPr>
        <w:pStyle w:val="Odstavekseznama"/>
        <w:numPr>
          <w:ilvl w:val="0"/>
          <w:numId w:val="30"/>
        </w:numPr>
        <w:spacing w:before="60" w:after="60" w:line="264" w:lineRule="auto"/>
        <w:ind w:left="425" w:hanging="425"/>
        <w:contextualSpacing w:val="0"/>
        <w:jc w:val="both"/>
        <w:rPr>
          <w:rFonts w:ascii="Arial" w:hAnsi="Arial" w:cs="Arial"/>
          <w:b/>
          <w:sz w:val="20"/>
          <w:szCs w:val="20"/>
        </w:rPr>
      </w:pPr>
      <w:r w:rsidRPr="00102E77">
        <w:rPr>
          <w:rFonts w:ascii="Arial" w:hAnsi="Arial" w:cs="Arial"/>
          <w:sz w:val="20"/>
          <w:szCs w:val="20"/>
        </w:rPr>
        <w:lastRenderedPageBreak/>
        <w:t xml:space="preserve">Računi se tiskajo vsak mesec do predvidoma peti ( 5 ) dan v mesecu. Točni datumi se določijo s terminskim planom, ki ga naročnik posreduje izbranemu ponudniku meseca decembra za prihodnje leto. Rok potrditve korekture je 24 ur od prejema. Rok izdelave in oddaje pošiljk je </w:t>
      </w:r>
      <w:r w:rsidRPr="00102E77">
        <w:rPr>
          <w:rFonts w:ascii="Arial" w:hAnsi="Arial" w:cs="Arial"/>
          <w:b/>
          <w:sz w:val="20"/>
          <w:szCs w:val="20"/>
        </w:rPr>
        <w:t>24 ur od potrditve korektur naročnika.</w:t>
      </w:r>
    </w:p>
    <w:p w14:paraId="1B17B0ED" w14:textId="5E279C1A" w:rsidR="00452B2C" w:rsidRDefault="00452B2C" w:rsidP="000D0D06">
      <w:pPr>
        <w:pStyle w:val="Odstavekseznama"/>
        <w:numPr>
          <w:ilvl w:val="0"/>
          <w:numId w:val="30"/>
        </w:numPr>
        <w:spacing w:before="60" w:after="60" w:line="264" w:lineRule="auto"/>
        <w:ind w:left="425" w:hanging="425"/>
        <w:contextualSpacing w:val="0"/>
        <w:jc w:val="both"/>
        <w:rPr>
          <w:rFonts w:ascii="Arial" w:hAnsi="Arial" w:cs="Arial"/>
          <w:b/>
          <w:sz w:val="20"/>
          <w:szCs w:val="20"/>
        </w:rPr>
      </w:pPr>
      <w:r w:rsidRPr="00102E77">
        <w:rPr>
          <w:rFonts w:ascii="Arial" w:hAnsi="Arial" w:cs="Arial"/>
          <w:sz w:val="20"/>
          <w:szCs w:val="20"/>
        </w:rPr>
        <w:t xml:space="preserve">Naročnik bo datoteke s podatki poslal na elektronski naslov izbranega ponudnika. V kolikor oblika podatkov ustreza dogovorjeni obliki, se mora izbrani ponudnik </w:t>
      </w:r>
      <w:r w:rsidRPr="00102E77">
        <w:rPr>
          <w:rFonts w:ascii="Arial" w:hAnsi="Arial" w:cs="Arial"/>
          <w:b/>
          <w:sz w:val="20"/>
          <w:szCs w:val="20"/>
        </w:rPr>
        <w:t>v roku 24 ur po prejetju omenjenih datotek naročniku poslati korekture na naročnikovo elektronsko pošto</w:t>
      </w:r>
      <w:r w:rsidRPr="00102E77">
        <w:rPr>
          <w:rFonts w:ascii="Arial" w:hAnsi="Arial" w:cs="Arial"/>
          <w:sz w:val="20"/>
          <w:szCs w:val="20"/>
        </w:rPr>
        <w:t xml:space="preserve">. </w:t>
      </w:r>
      <w:r w:rsidRPr="00102E77">
        <w:rPr>
          <w:rFonts w:ascii="Arial" w:hAnsi="Arial" w:cs="Arial"/>
          <w:b/>
          <w:sz w:val="20"/>
          <w:szCs w:val="20"/>
        </w:rPr>
        <w:t>Po prejemu potrjene korekture mora izbrani ponudnik v roku 24 ur izpisati in oddati pisemske pošiljke na pošto oziroma do raznašalca pošiljk.</w:t>
      </w:r>
    </w:p>
    <w:p w14:paraId="6509FFBB" w14:textId="665759D0" w:rsidR="00DC025B" w:rsidRPr="00DC025B" w:rsidRDefault="00DC025B" w:rsidP="000D0D06">
      <w:pPr>
        <w:pStyle w:val="Odstavekseznama"/>
        <w:numPr>
          <w:ilvl w:val="0"/>
          <w:numId w:val="30"/>
        </w:numPr>
        <w:spacing w:line="264" w:lineRule="auto"/>
        <w:ind w:left="426" w:hanging="426"/>
        <w:jc w:val="both"/>
        <w:rPr>
          <w:rFonts w:ascii="Arial" w:hAnsi="Arial" w:cs="Arial"/>
          <w:b/>
          <w:sz w:val="20"/>
          <w:szCs w:val="20"/>
        </w:rPr>
      </w:pPr>
      <w:r w:rsidRPr="00DC025B">
        <w:rPr>
          <w:rFonts w:ascii="Arial" w:hAnsi="Arial" w:cs="Arial"/>
          <w:bCs/>
          <w:sz w:val="20"/>
          <w:szCs w:val="20"/>
        </w:rPr>
        <w:t>Izdelane priloge k računom ( v kolikor so ) se v pdf datoteki</w:t>
      </w:r>
      <w:r w:rsidRPr="00DC025B">
        <w:rPr>
          <w:rFonts w:ascii="Arial" w:hAnsi="Arial" w:cs="Arial"/>
          <w:b/>
          <w:sz w:val="20"/>
          <w:szCs w:val="20"/>
        </w:rPr>
        <w:t xml:space="preserve"> </w:t>
      </w:r>
      <w:r w:rsidRPr="00DC025B">
        <w:rPr>
          <w:rFonts w:ascii="Arial" w:hAnsi="Arial" w:cs="Arial"/>
          <w:bCs/>
          <w:sz w:val="20"/>
          <w:szCs w:val="20"/>
        </w:rPr>
        <w:t xml:space="preserve">oddajo </w:t>
      </w:r>
      <w:r w:rsidRPr="00DC025B">
        <w:rPr>
          <w:rFonts w:ascii="Arial" w:hAnsi="Arial" w:cs="Arial"/>
          <w:b/>
          <w:sz w:val="20"/>
          <w:szCs w:val="20"/>
        </w:rPr>
        <w:t xml:space="preserve">do zadnjega dne v mesecu, da se kuverturajo z računi za ta mesec. </w:t>
      </w:r>
    </w:p>
    <w:p w14:paraId="76EB31B0" w14:textId="77777777" w:rsidR="00452B2C" w:rsidRPr="00102E77" w:rsidRDefault="00452B2C" w:rsidP="000D0D06">
      <w:pPr>
        <w:pStyle w:val="Odstavekseznama"/>
        <w:numPr>
          <w:ilvl w:val="0"/>
          <w:numId w:val="30"/>
        </w:numPr>
        <w:spacing w:before="60" w:after="60" w:line="264" w:lineRule="auto"/>
        <w:ind w:left="425" w:hanging="425"/>
        <w:contextualSpacing w:val="0"/>
        <w:jc w:val="both"/>
        <w:rPr>
          <w:rFonts w:ascii="Arial" w:hAnsi="Arial" w:cs="Arial"/>
          <w:b/>
          <w:sz w:val="20"/>
          <w:szCs w:val="20"/>
        </w:rPr>
      </w:pPr>
      <w:r w:rsidRPr="00102E77">
        <w:rPr>
          <w:rFonts w:ascii="Arial" w:hAnsi="Arial" w:cs="Arial"/>
          <w:b/>
          <w:sz w:val="20"/>
          <w:szCs w:val="20"/>
        </w:rPr>
        <w:t>Izbrani ponudnik bo ob oddaji pošiljke od poštnega uslužbenca oziroma raznašalca pošiljk zahteval podpis, žig in vpis datuma in ure oddaje pošiljke. Ta dokument bo izbrani ponudnik poslal naročniku v roku 24 ur po oddaji pošiljke skenirano po elektronski pošti.</w:t>
      </w:r>
    </w:p>
    <w:p w14:paraId="37DE129E" w14:textId="77777777" w:rsidR="00C40135" w:rsidRPr="00102E77" w:rsidRDefault="00C40135" w:rsidP="000D0D06">
      <w:pPr>
        <w:pStyle w:val="Odstavekseznama"/>
        <w:numPr>
          <w:ilvl w:val="0"/>
          <w:numId w:val="30"/>
        </w:numPr>
        <w:spacing w:before="60" w:after="60" w:line="264" w:lineRule="auto"/>
        <w:ind w:left="425" w:hanging="425"/>
        <w:contextualSpacing w:val="0"/>
        <w:jc w:val="both"/>
        <w:rPr>
          <w:rFonts w:ascii="Arial" w:hAnsi="Arial" w:cs="Arial"/>
          <w:b/>
          <w:sz w:val="20"/>
          <w:szCs w:val="20"/>
        </w:rPr>
      </w:pPr>
      <w:r w:rsidRPr="00102E77">
        <w:rPr>
          <w:rFonts w:ascii="Arial" w:hAnsi="Arial" w:cs="Arial"/>
          <w:sz w:val="20"/>
          <w:szCs w:val="20"/>
        </w:rPr>
        <w:t>Dela, ki niso terminsko točno določena bo izbrani ponudnik opravil, ko bo poklican. Naročnik bo storitev naročal sukcesivno preko celotnega obdobje veljavnosti sporazuma glede na potrebe. Posamezna naročila se lahko opravijo po telefonu ali po elektronski pošti.</w:t>
      </w:r>
    </w:p>
    <w:p w14:paraId="5D7CFD9B" w14:textId="77777777" w:rsidR="00C46E18" w:rsidRPr="00102E77" w:rsidRDefault="00C46E18" w:rsidP="000D0D06">
      <w:pPr>
        <w:pStyle w:val="Odstavekseznama"/>
        <w:numPr>
          <w:ilvl w:val="0"/>
          <w:numId w:val="30"/>
        </w:numPr>
        <w:spacing w:before="60" w:after="30" w:line="264" w:lineRule="auto"/>
        <w:ind w:left="425" w:hanging="425"/>
        <w:contextualSpacing w:val="0"/>
        <w:jc w:val="both"/>
        <w:rPr>
          <w:rFonts w:ascii="Arial" w:hAnsi="Arial" w:cs="Arial"/>
          <w:sz w:val="20"/>
          <w:szCs w:val="20"/>
        </w:rPr>
      </w:pPr>
      <w:r w:rsidRPr="00102E77">
        <w:rPr>
          <w:rFonts w:ascii="Arial" w:hAnsi="Arial" w:cs="Arial"/>
          <w:sz w:val="20"/>
          <w:szCs w:val="20"/>
        </w:rPr>
        <w:t>Zahtevani roki dostave pošiljk:</w:t>
      </w:r>
    </w:p>
    <w:p w14:paraId="1F1A04B8" w14:textId="77777777" w:rsidR="00C46E18" w:rsidRPr="00102E77" w:rsidRDefault="00C46E18" w:rsidP="000D0D06">
      <w:pPr>
        <w:pStyle w:val="Odstavekseznama"/>
        <w:numPr>
          <w:ilvl w:val="0"/>
          <w:numId w:val="31"/>
        </w:numPr>
        <w:spacing w:line="264" w:lineRule="auto"/>
        <w:ind w:hanging="294"/>
        <w:jc w:val="both"/>
        <w:rPr>
          <w:rFonts w:ascii="Arial" w:hAnsi="Arial" w:cs="Arial"/>
          <w:bCs/>
          <w:sz w:val="20"/>
          <w:szCs w:val="20"/>
        </w:rPr>
      </w:pPr>
      <w:r w:rsidRPr="00102E77">
        <w:rPr>
          <w:rFonts w:ascii="Arial" w:hAnsi="Arial" w:cs="Arial"/>
          <w:b/>
          <w:bCs/>
          <w:sz w:val="20"/>
          <w:szCs w:val="20"/>
        </w:rPr>
        <w:t>Standardno pismo</w:t>
      </w:r>
      <w:r w:rsidRPr="00102E77">
        <w:rPr>
          <w:rFonts w:ascii="Arial" w:hAnsi="Arial" w:cs="Arial"/>
          <w:bCs/>
          <w:sz w:val="20"/>
          <w:szCs w:val="20"/>
        </w:rPr>
        <w:t xml:space="preserve">  - prvi naslednji delovni dan po prejemu, vendar najpozneje v treh ( 3 ) delovnih dneh od oddaje,</w:t>
      </w:r>
    </w:p>
    <w:p w14:paraId="4433BF6A" w14:textId="77777777" w:rsidR="00C46E18" w:rsidRPr="00102E77" w:rsidRDefault="00C46E18" w:rsidP="000D0D06">
      <w:pPr>
        <w:pStyle w:val="Odstavekseznama"/>
        <w:numPr>
          <w:ilvl w:val="0"/>
          <w:numId w:val="31"/>
        </w:numPr>
        <w:spacing w:line="264" w:lineRule="auto"/>
        <w:ind w:hanging="294"/>
        <w:jc w:val="both"/>
        <w:rPr>
          <w:rFonts w:ascii="Arial" w:hAnsi="Arial" w:cs="Arial"/>
          <w:bCs/>
          <w:sz w:val="20"/>
          <w:szCs w:val="20"/>
        </w:rPr>
      </w:pPr>
      <w:r w:rsidRPr="00102E77">
        <w:rPr>
          <w:rFonts w:ascii="Arial" w:hAnsi="Arial" w:cs="Arial"/>
          <w:b/>
          <w:bCs/>
          <w:sz w:val="20"/>
          <w:szCs w:val="20"/>
        </w:rPr>
        <w:t xml:space="preserve">Navadno pismo - </w:t>
      </w:r>
      <w:r w:rsidRPr="00102E77">
        <w:rPr>
          <w:rFonts w:ascii="Arial" w:hAnsi="Arial" w:cs="Arial"/>
          <w:bCs/>
          <w:sz w:val="20"/>
          <w:szCs w:val="20"/>
        </w:rPr>
        <w:t>prvi naslednji delovni dan po prejemu, vendar najpozneje v treh ( 3 ) delovnih dneh od oddaje</w:t>
      </w:r>
    </w:p>
    <w:p w14:paraId="104324AC" w14:textId="77777777" w:rsidR="00C46E18" w:rsidRPr="00102E77" w:rsidRDefault="00C46E18" w:rsidP="000D0D06">
      <w:pPr>
        <w:pStyle w:val="Odstavekseznama"/>
        <w:numPr>
          <w:ilvl w:val="0"/>
          <w:numId w:val="31"/>
        </w:numPr>
        <w:spacing w:line="264" w:lineRule="auto"/>
        <w:ind w:hanging="294"/>
        <w:jc w:val="both"/>
        <w:rPr>
          <w:rFonts w:ascii="Arial" w:hAnsi="Arial" w:cs="Arial"/>
          <w:b/>
          <w:sz w:val="20"/>
          <w:szCs w:val="20"/>
        </w:rPr>
      </w:pPr>
      <w:r w:rsidRPr="00102E77">
        <w:rPr>
          <w:rFonts w:ascii="Arial" w:hAnsi="Arial" w:cs="Arial"/>
          <w:b/>
          <w:bCs/>
          <w:sz w:val="20"/>
          <w:szCs w:val="20"/>
        </w:rPr>
        <w:t>Mednarodno pismo</w:t>
      </w:r>
      <w:r w:rsidRPr="00102E77">
        <w:rPr>
          <w:rFonts w:ascii="Arial" w:hAnsi="Arial" w:cs="Arial"/>
          <w:bCs/>
          <w:sz w:val="20"/>
          <w:szCs w:val="20"/>
        </w:rPr>
        <w:t xml:space="preserve"> (rok dostave v mednarodnem prometu oziroma čezmejnem poštnem prometu z državami članicami Evropske unije): praviloma v treh ( 3 ) delovnih dneh, najpozneje v roku petih ( 5 ) delovnih dni od sprejema pri naročniku. Roki prenosa pošiljk v mednarodnem prometu v druge države so odvisni od oddaljenosti naslovne države, prometnih zvez in standardov kakovosti izvajalcev v naslovni državi. Izvajalec mora storiti vse, da zagotovi, da so pošiljke dostavljene v čim krajšem času.</w:t>
      </w:r>
    </w:p>
    <w:p w14:paraId="7AE281D2" w14:textId="1E11AF84" w:rsidR="00452B2C" w:rsidRDefault="00452B2C" w:rsidP="000D0D06">
      <w:pPr>
        <w:pStyle w:val="Odstavekseznama"/>
        <w:spacing w:before="120" w:after="60" w:line="264" w:lineRule="auto"/>
        <w:jc w:val="both"/>
        <w:rPr>
          <w:rFonts w:ascii="Arial" w:hAnsi="Arial" w:cs="Arial"/>
          <w:b/>
          <w:sz w:val="20"/>
          <w:szCs w:val="20"/>
        </w:rPr>
      </w:pPr>
    </w:p>
    <w:p w14:paraId="27871267" w14:textId="77777777" w:rsidR="00785ECD" w:rsidRPr="00102E77" w:rsidRDefault="00785ECD" w:rsidP="000D0D06">
      <w:pPr>
        <w:pStyle w:val="Odstavekseznama"/>
        <w:spacing w:before="120" w:after="60" w:line="264" w:lineRule="auto"/>
        <w:jc w:val="both"/>
        <w:rPr>
          <w:rFonts w:ascii="Arial" w:hAnsi="Arial" w:cs="Arial"/>
          <w:b/>
          <w:sz w:val="20"/>
          <w:szCs w:val="20"/>
        </w:rPr>
      </w:pPr>
    </w:p>
    <w:p w14:paraId="5E9B3CFD" w14:textId="77777777" w:rsidR="00C40135" w:rsidRPr="00102E77" w:rsidRDefault="00C40135" w:rsidP="000D0D06">
      <w:pPr>
        <w:pStyle w:val="Slog1"/>
        <w:spacing w:line="264" w:lineRule="auto"/>
        <w:jc w:val="both"/>
        <w:rPr>
          <w:rFonts w:ascii="Arial" w:eastAsia="Arial Unicode MS" w:hAnsi="Arial" w:cs="Arial"/>
          <w:b/>
          <w:sz w:val="20"/>
          <w:szCs w:val="20"/>
          <w:u w:val="single"/>
        </w:rPr>
      </w:pPr>
      <w:r w:rsidRPr="00102E77">
        <w:rPr>
          <w:rFonts w:ascii="Arial" w:eastAsia="Arial Unicode MS" w:hAnsi="Arial" w:cs="Arial"/>
          <w:b/>
          <w:sz w:val="20"/>
          <w:szCs w:val="20"/>
          <w:u w:val="single"/>
        </w:rPr>
        <w:t xml:space="preserve">Kraj opravljanja storitve, raznos in stroški pošiljanja: </w:t>
      </w:r>
    </w:p>
    <w:p w14:paraId="047F9EBD" w14:textId="77777777" w:rsidR="00C40135" w:rsidRPr="00102E77" w:rsidRDefault="00C40135" w:rsidP="000D0D06">
      <w:pPr>
        <w:pStyle w:val="Odstavekseznama"/>
        <w:numPr>
          <w:ilvl w:val="0"/>
          <w:numId w:val="35"/>
        </w:numPr>
        <w:spacing w:before="120" w:line="264" w:lineRule="auto"/>
        <w:ind w:left="426" w:right="-6" w:hanging="426"/>
        <w:jc w:val="both"/>
        <w:rPr>
          <w:rFonts w:ascii="Arial" w:hAnsi="Arial" w:cs="Arial"/>
          <w:sz w:val="20"/>
          <w:szCs w:val="20"/>
        </w:rPr>
      </w:pPr>
      <w:r w:rsidRPr="00102E77">
        <w:rPr>
          <w:rFonts w:ascii="Arial" w:eastAsia="Times New Roman" w:hAnsi="Arial" w:cs="Arial"/>
          <w:sz w:val="20"/>
          <w:szCs w:val="20"/>
        </w:rPr>
        <w:t xml:space="preserve">Ponudnik </w:t>
      </w:r>
      <w:r w:rsidRPr="00102E77">
        <w:rPr>
          <w:rFonts w:ascii="Arial" w:hAnsi="Arial" w:cs="Arial"/>
          <w:sz w:val="20"/>
          <w:szCs w:val="20"/>
        </w:rPr>
        <w:t>mora zagotavljati pravočasen raznos računov in prilog za območju, ki ga s svojimi storitvami pokriva naročnik. To območje obsega:</w:t>
      </w:r>
    </w:p>
    <w:p w14:paraId="2EF9708F" w14:textId="0ABA07A2" w:rsidR="00C40135" w:rsidRPr="00102E77" w:rsidRDefault="00C40135" w:rsidP="000D0D06">
      <w:pPr>
        <w:pStyle w:val="Odstavekseznama"/>
        <w:numPr>
          <w:ilvl w:val="0"/>
          <w:numId w:val="36"/>
        </w:numPr>
        <w:spacing w:before="30" w:line="264" w:lineRule="auto"/>
        <w:ind w:left="709" w:right="-6" w:hanging="283"/>
        <w:contextualSpacing w:val="0"/>
        <w:jc w:val="both"/>
        <w:rPr>
          <w:rFonts w:ascii="Arial" w:hAnsi="Arial" w:cs="Arial"/>
          <w:sz w:val="20"/>
          <w:szCs w:val="20"/>
        </w:rPr>
      </w:pPr>
      <w:r w:rsidRPr="00102E77">
        <w:rPr>
          <w:rFonts w:ascii="Arial" w:hAnsi="Arial" w:cs="Arial"/>
          <w:sz w:val="20"/>
          <w:szCs w:val="20"/>
        </w:rPr>
        <w:t>Občina Jesenice (</w:t>
      </w:r>
      <w:r w:rsidR="00102E77">
        <w:rPr>
          <w:rFonts w:ascii="Arial" w:hAnsi="Arial" w:cs="Arial"/>
          <w:sz w:val="20"/>
          <w:szCs w:val="20"/>
        </w:rPr>
        <w:t xml:space="preserve"> </w:t>
      </w:r>
      <w:r w:rsidRPr="00102E77">
        <w:rPr>
          <w:rFonts w:ascii="Arial" w:hAnsi="Arial" w:cs="Arial"/>
          <w:sz w:val="20"/>
          <w:szCs w:val="20"/>
        </w:rPr>
        <w:t>mesto Jesenice z vsemi naselji in zaselki v okolici: Blejska Dobrava, Hrušica, Javorniški Rovt, Kočna, Koroška Bela, Lipce, Planina pod Golico, Plavški Rovt, Podkočna, Potoki, Prihodi, Slovenski Javornik</w:t>
      </w:r>
      <w:r w:rsidR="00102E77">
        <w:rPr>
          <w:rFonts w:ascii="Arial" w:hAnsi="Arial" w:cs="Arial"/>
          <w:sz w:val="20"/>
          <w:szCs w:val="20"/>
        </w:rPr>
        <w:t xml:space="preserve"> </w:t>
      </w:r>
      <w:r w:rsidRPr="00102E77">
        <w:rPr>
          <w:rFonts w:ascii="Arial" w:hAnsi="Arial" w:cs="Arial"/>
          <w:sz w:val="20"/>
          <w:szCs w:val="20"/>
        </w:rPr>
        <w:t>);</w:t>
      </w:r>
    </w:p>
    <w:p w14:paraId="325FE4C2" w14:textId="71771255" w:rsidR="00C40135" w:rsidRPr="00102E77" w:rsidRDefault="00C40135" w:rsidP="000D0D06">
      <w:pPr>
        <w:pStyle w:val="Odstavekseznama"/>
        <w:numPr>
          <w:ilvl w:val="0"/>
          <w:numId w:val="36"/>
        </w:numPr>
        <w:spacing w:before="120" w:line="264" w:lineRule="auto"/>
        <w:ind w:left="709" w:right="-6" w:hanging="283"/>
        <w:jc w:val="both"/>
        <w:rPr>
          <w:rFonts w:ascii="Arial" w:hAnsi="Arial" w:cs="Arial"/>
          <w:sz w:val="20"/>
          <w:szCs w:val="20"/>
        </w:rPr>
      </w:pPr>
      <w:r w:rsidRPr="00102E77">
        <w:rPr>
          <w:rFonts w:ascii="Arial" w:hAnsi="Arial" w:cs="Arial"/>
          <w:sz w:val="20"/>
          <w:szCs w:val="20"/>
        </w:rPr>
        <w:t>Občina Žirovnica (</w:t>
      </w:r>
      <w:r w:rsidR="00102E77">
        <w:rPr>
          <w:rFonts w:ascii="Arial" w:hAnsi="Arial" w:cs="Arial"/>
          <w:sz w:val="20"/>
          <w:szCs w:val="20"/>
        </w:rPr>
        <w:t xml:space="preserve"> </w:t>
      </w:r>
      <w:r w:rsidRPr="00102E77">
        <w:rPr>
          <w:rFonts w:ascii="Arial" w:hAnsi="Arial" w:cs="Arial"/>
          <w:sz w:val="20"/>
          <w:szCs w:val="20"/>
        </w:rPr>
        <w:t>naselja Breg, Breznica, Doslovče, Moste, Rodine, Selo pri Žirovnici, Smokuč, Vrba, Zabreznica, Žirovnica</w:t>
      </w:r>
      <w:r w:rsidR="00102E77">
        <w:rPr>
          <w:rFonts w:ascii="Arial" w:hAnsi="Arial" w:cs="Arial"/>
          <w:sz w:val="20"/>
          <w:szCs w:val="20"/>
        </w:rPr>
        <w:t xml:space="preserve"> </w:t>
      </w:r>
      <w:r w:rsidRPr="00102E77">
        <w:rPr>
          <w:rFonts w:ascii="Arial" w:hAnsi="Arial" w:cs="Arial"/>
          <w:sz w:val="20"/>
          <w:szCs w:val="20"/>
        </w:rPr>
        <w:t>).</w:t>
      </w:r>
    </w:p>
    <w:p w14:paraId="23D7B2E8" w14:textId="77777777" w:rsidR="00C40135" w:rsidRPr="00102E77" w:rsidRDefault="00C40135" w:rsidP="000D0D06">
      <w:pPr>
        <w:pStyle w:val="Odstavekseznama"/>
        <w:numPr>
          <w:ilvl w:val="0"/>
          <w:numId w:val="35"/>
        </w:numPr>
        <w:spacing w:before="60" w:after="60" w:line="264" w:lineRule="auto"/>
        <w:ind w:left="425" w:hanging="425"/>
        <w:contextualSpacing w:val="0"/>
        <w:jc w:val="both"/>
        <w:rPr>
          <w:rFonts w:ascii="Arial" w:hAnsi="Arial" w:cs="Arial"/>
          <w:bCs/>
          <w:sz w:val="20"/>
          <w:szCs w:val="20"/>
        </w:rPr>
      </w:pPr>
      <w:r w:rsidRPr="00102E77">
        <w:rPr>
          <w:rFonts w:ascii="Arial" w:hAnsi="Arial" w:cs="Arial"/>
          <w:bCs/>
          <w:sz w:val="20"/>
          <w:szCs w:val="20"/>
        </w:rPr>
        <w:t xml:space="preserve">Ponudnik izjemoma pošilja račune tudi v druge kraje na območju Republike Slovenije in tujino. </w:t>
      </w:r>
    </w:p>
    <w:p w14:paraId="24F72C40" w14:textId="77777777" w:rsidR="00C40135" w:rsidRPr="00102E77" w:rsidRDefault="00C40135" w:rsidP="000D0D06">
      <w:pPr>
        <w:pStyle w:val="Odstavekseznama"/>
        <w:numPr>
          <w:ilvl w:val="0"/>
          <w:numId w:val="35"/>
        </w:numPr>
        <w:spacing w:before="60" w:after="60" w:line="264" w:lineRule="auto"/>
        <w:ind w:left="425" w:right="-6" w:hanging="425"/>
        <w:contextualSpacing w:val="0"/>
        <w:jc w:val="both"/>
        <w:rPr>
          <w:rFonts w:ascii="Arial" w:hAnsi="Arial" w:cs="Arial"/>
          <w:sz w:val="20"/>
          <w:szCs w:val="20"/>
        </w:rPr>
      </w:pPr>
      <w:r w:rsidRPr="00102E77">
        <w:rPr>
          <w:rFonts w:ascii="Arial" w:eastAsia="Times New Roman" w:hAnsi="Arial" w:cs="Arial"/>
          <w:sz w:val="20"/>
          <w:szCs w:val="20"/>
        </w:rPr>
        <w:t xml:space="preserve">Ponudnik </w:t>
      </w:r>
      <w:r w:rsidRPr="00102E77">
        <w:rPr>
          <w:rFonts w:ascii="Arial" w:hAnsi="Arial" w:cs="Arial"/>
          <w:sz w:val="20"/>
          <w:szCs w:val="20"/>
        </w:rPr>
        <w:t>mora zagotavljati pravočasen raznos pošiljk tudi v zimskem času.</w:t>
      </w:r>
    </w:p>
    <w:p w14:paraId="39694F0B" w14:textId="099907B8" w:rsidR="00C40135" w:rsidRPr="00102E77" w:rsidRDefault="00C40135" w:rsidP="000D0D06">
      <w:pPr>
        <w:pStyle w:val="Odstavekseznama"/>
        <w:numPr>
          <w:ilvl w:val="0"/>
          <w:numId w:val="35"/>
        </w:numPr>
        <w:spacing w:before="60" w:after="60" w:line="264" w:lineRule="auto"/>
        <w:ind w:left="425" w:right="-6" w:hanging="425"/>
        <w:contextualSpacing w:val="0"/>
        <w:jc w:val="both"/>
        <w:rPr>
          <w:rFonts w:ascii="Arial" w:hAnsi="Arial" w:cs="Arial"/>
          <w:color w:val="222222"/>
          <w:sz w:val="20"/>
          <w:szCs w:val="20"/>
          <w:shd w:val="clear" w:color="auto" w:fill="FFFFFF"/>
        </w:rPr>
      </w:pPr>
      <w:r w:rsidRPr="00102E77">
        <w:rPr>
          <w:rFonts w:ascii="Arial" w:eastAsia="Times New Roman" w:hAnsi="Arial" w:cs="Arial"/>
          <w:sz w:val="20"/>
          <w:szCs w:val="20"/>
        </w:rPr>
        <w:t xml:space="preserve">Ponudnik </w:t>
      </w:r>
      <w:r w:rsidRPr="00102E77">
        <w:rPr>
          <w:rFonts w:ascii="Arial" w:hAnsi="Arial" w:cs="Arial"/>
          <w:sz w:val="20"/>
          <w:szCs w:val="20"/>
        </w:rPr>
        <w:t xml:space="preserve">mora ponuditi tudi stroške pošiljanja - </w:t>
      </w:r>
      <w:r w:rsidRPr="00102E77">
        <w:rPr>
          <w:rFonts w:ascii="Arial" w:hAnsi="Arial" w:cs="Arial"/>
          <w:color w:val="222222"/>
          <w:sz w:val="20"/>
          <w:szCs w:val="20"/>
          <w:shd w:val="clear" w:color="auto" w:fill="FFFFFF"/>
        </w:rPr>
        <w:t>cena za standardno pismo (znamka s črkovno oznako A).</w:t>
      </w:r>
    </w:p>
    <w:p w14:paraId="180A30E4" w14:textId="03D9BCC8" w:rsidR="001C167E" w:rsidRDefault="001C167E" w:rsidP="000D0D06">
      <w:pPr>
        <w:spacing w:line="264" w:lineRule="auto"/>
        <w:jc w:val="both"/>
        <w:rPr>
          <w:rFonts w:ascii="Arial" w:hAnsi="Arial" w:cs="Arial"/>
          <w:sz w:val="20"/>
          <w:szCs w:val="20"/>
        </w:rPr>
      </w:pPr>
    </w:p>
    <w:p w14:paraId="532C0372" w14:textId="77777777" w:rsidR="00785ECD" w:rsidRPr="00102E77" w:rsidRDefault="00785ECD" w:rsidP="000D0D06">
      <w:pPr>
        <w:spacing w:line="264" w:lineRule="auto"/>
        <w:jc w:val="both"/>
        <w:rPr>
          <w:rFonts w:ascii="Arial" w:hAnsi="Arial" w:cs="Arial"/>
          <w:sz w:val="20"/>
          <w:szCs w:val="20"/>
        </w:rPr>
      </w:pPr>
    </w:p>
    <w:p w14:paraId="5A0250C6" w14:textId="77777777" w:rsidR="001C167E" w:rsidRPr="00102E77" w:rsidRDefault="00A43811" w:rsidP="000D0D06">
      <w:pPr>
        <w:pStyle w:val="Slog1"/>
        <w:spacing w:line="264" w:lineRule="auto"/>
        <w:jc w:val="both"/>
        <w:rPr>
          <w:rFonts w:ascii="Arial" w:hAnsi="Arial" w:cs="Arial"/>
          <w:b/>
          <w:sz w:val="20"/>
          <w:szCs w:val="20"/>
          <w:u w:val="single"/>
        </w:rPr>
      </w:pPr>
      <w:r w:rsidRPr="00102E77">
        <w:rPr>
          <w:rFonts w:ascii="Arial" w:hAnsi="Arial" w:cs="Arial"/>
          <w:b/>
          <w:sz w:val="20"/>
          <w:szCs w:val="20"/>
          <w:u w:val="single"/>
        </w:rPr>
        <w:t>R</w:t>
      </w:r>
      <w:r w:rsidR="001C167E" w:rsidRPr="00102E77">
        <w:rPr>
          <w:rFonts w:ascii="Arial" w:hAnsi="Arial" w:cs="Arial"/>
          <w:b/>
          <w:sz w:val="20"/>
          <w:szCs w:val="20"/>
          <w:u w:val="single"/>
        </w:rPr>
        <w:t xml:space="preserve">ok plačila: </w:t>
      </w:r>
    </w:p>
    <w:p w14:paraId="25E1B3BE" w14:textId="77777777" w:rsidR="001C167E" w:rsidRPr="00102E77" w:rsidRDefault="001C167E" w:rsidP="000D0D06">
      <w:pPr>
        <w:spacing w:before="60" w:after="60" w:line="264" w:lineRule="auto"/>
        <w:ind w:left="426"/>
        <w:jc w:val="both"/>
        <w:rPr>
          <w:rFonts w:ascii="Arial" w:hAnsi="Arial" w:cs="Arial"/>
          <w:sz w:val="20"/>
          <w:szCs w:val="20"/>
        </w:rPr>
      </w:pPr>
      <w:r w:rsidRPr="00102E77">
        <w:rPr>
          <w:rFonts w:ascii="Arial" w:hAnsi="Arial" w:cs="Arial"/>
          <w:sz w:val="20"/>
          <w:szCs w:val="20"/>
        </w:rPr>
        <w:t>Naročnik se obvezuje, da bo prejete račune poravnal izbranemu ponudniku v roku tridesetih (</w:t>
      </w:r>
      <w:r w:rsidR="00A43811" w:rsidRPr="00102E77">
        <w:rPr>
          <w:rFonts w:ascii="Arial" w:hAnsi="Arial" w:cs="Arial"/>
          <w:sz w:val="20"/>
          <w:szCs w:val="20"/>
        </w:rPr>
        <w:t xml:space="preserve"> </w:t>
      </w:r>
      <w:r w:rsidRPr="00102E77">
        <w:rPr>
          <w:rFonts w:ascii="Arial" w:hAnsi="Arial" w:cs="Arial"/>
          <w:sz w:val="20"/>
          <w:szCs w:val="20"/>
        </w:rPr>
        <w:t>30</w:t>
      </w:r>
      <w:r w:rsidR="00FA445F" w:rsidRPr="00102E77">
        <w:rPr>
          <w:rFonts w:ascii="Arial" w:hAnsi="Arial" w:cs="Arial"/>
          <w:sz w:val="20"/>
          <w:szCs w:val="20"/>
        </w:rPr>
        <w:t> </w:t>
      </w:r>
      <w:r w:rsidRPr="00102E77">
        <w:rPr>
          <w:rFonts w:ascii="Arial" w:hAnsi="Arial" w:cs="Arial"/>
          <w:sz w:val="20"/>
          <w:szCs w:val="20"/>
        </w:rPr>
        <w:t>) dni, šteto od dneva izstavitve računa za dostavljeno blago, na transakcijski račun izbranega ponudnika, ki je uradno evidentiran pri AJPES in bo naveden na računu. Naročnik bo plačila, vsem v ponudbi navedenim podizvajalcem, izvajal skladno z določili ZJN-3.</w:t>
      </w:r>
    </w:p>
    <w:p w14:paraId="5EB94482" w14:textId="77777777" w:rsidR="000036F4" w:rsidRPr="00102E77" w:rsidRDefault="000036F4" w:rsidP="000D0D06">
      <w:pPr>
        <w:spacing w:before="60" w:after="60" w:line="264" w:lineRule="auto"/>
        <w:ind w:left="426"/>
        <w:jc w:val="both"/>
        <w:rPr>
          <w:rFonts w:ascii="Arial" w:hAnsi="Arial" w:cs="Arial"/>
          <w:sz w:val="20"/>
          <w:szCs w:val="20"/>
        </w:rPr>
      </w:pPr>
    </w:p>
    <w:p w14:paraId="7071EF0F" w14:textId="77777777" w:rsidR="00785ECD" w:rsidRDefault="00785ECD" w:rsidP="000D0D06">
      <w:pPr>
        <w:spacing w:after="200" w:line="264" w:lineRule="auto"/>
        <w:rPr>
          <w:rFonts w:ascii="Arial" w:hAnsi="Arial" w:cs="Arial"/>
          <w:b/>
          <w:sz w:val="20"/>
          <w:szCs w:val="20"/>
          <w:u w:val="single"/>
          <w:lang w:eastAsia="ar-SA"/>
        </w:rPr>
      </w:pPr>
      <w:r>
        <w:rPr>
          <w:rFonts w:ascii="Arial" w:hAnsi="Arial" w:cs="Arial"/>
          <w:b/>
          <w:sz w:val="20"/>
          <w:szCs w:val="20"/>
          <w:u w:val="single"/>
        </w:rPr>
        <w:br w:type="page"/>
      </w:r>
    </w:p>
    <w:p w14:paraId="048609D2" w14:textId="5A8D0E7E" w:rsidR="002F18B3" w:rsidRPr="00102E77" w:rsidRDefault="002F18B3" w:rsidP="000D0D06">
      <w:pPr>
        <w:pStyle w:val="Slog1"/>
        <w:spacing w:line="264" w:lineRule="auto"/>
        <w:jc w:val="both"/>
        <w:rPr>
          <w:rFonts w:ascii="Arial" w:hAnsi="Arial" w:cs="Arial"/>
          <w:b/>
          <w:sz w:val="20"/>
          <w:szCs w:val="20"/>
          <w:u w:val="single"/>
        </w:rPr>
      </w:pPr>
      <w:r w:rsidRPr="00102E77">
        <w:rPr>
          <w:rFonts w:ascii="Arial" w:hAnsi="Arial" w:cs="Arial"/>
          <w:b/>
          <w:sz w:val="20"/>
          <w:szCs w:val="20"/>
          <w:u w:val="single"/>
        </w:rPr>
        <w:lastRenderedPageBreak/>
        <w:t>Ostale zahteve</w:t>
      </w:r>
    </w:p>
    <w:p w14:paraId="2533618E" w14:textId="19EABE5A" w:rsidR="00047850" w:rsidRPr="00DC025B" w:rsidRDefault="00DC025B" w:rsidP="000D0D06">
      <w:pPr>
        <w:pStyle w:val="Slog1"/>
        <w:numPr>
          <w:ilvl w:val="0"/>
          <w:numId w:val="8"/>
        </w:numPr>
        <w:spacing w:before="60" w:after="60" w:line="264" w:lineRule="auto"/>
        <w:ind w:left="426" w:hanging="426"/>
        <w:jc w:val="both"/>
        <w:rPr>
          <w:rFonts w:ascii="Arial" w:hAnsi="Arial" w:cs="Arial"/>
          <w:sz w:val="20"/>
          <w:szCs w:val="20"/>
        </w:rPr>
      </w:pPr>
      <w:r w:rsidRPr="00DC025B">
        <w:rPr>
          <w:rFonts w:ascii="Arial" w:hAnsi="Arial" w:cs="Arial"/>
          <w:sz w:val="20"/>
          <w:szCs w:val="20"/>
        </w:rPr>
        <w:t>Delo ni standardno ampak se mora prilagoditi strukturi in spremembam podatkov ter izgledu računov na naročnikovi strani in strukturi podatkov na ponudnikovi strani</w:t>
      </w:r>
      <w:r w:rsidR="00047850" w:rsidRPr="00DC025B">
        <w:rPr>
          <w:rFonts w:ascii="Arial" w:hAnsi="Arial" w:cs="Arial"/>
          <w:sz w:val="20"/>
          <w:szCs w:val="20"/>
        </w:rPr>
        <w:t>.</w:t>
      </w:r>
    </w:p>
    <w:p w14:paraId="3F325B21" w14:textId="77777777" w:rsidR="001C167E" w:rsidRPr="00102E77" w:rsidRDefault="001C167E" w:rsidP="000D0D06">
      <w:pPr>
        <w:pStyle w:val="Slog1"/>
        <w:numPr>
          <w:ilvl w:val="0"/>
          <w:numId w:val="8"/>
        </w:numPr>
        <w:spacing w:before="60" w:after="60" w:line="264" w:lineRule="auto"/>
        <w:ind w:left="426" w:hanging="426"/>
        <w:jc w:val="both"/>
        <w:rPr>
          <w:rFonts w:ascii="Arial" w:hAnsi="Arial" w:cs="Arial"/>
          <w:sz w:val="20"/>
          <w:szCs w:val="20"/>
        </w:rPr>
      </w:pPr>
      <w:r w:rsidRPr="00102E77">
        <w:rPr>
          <w:rFonts w:ascii="Arial" w:hAnsi="Arial" w:cs="Arial"/>
          <w:sz w:val="20"/>
          <w:szCs w:val="20"/>
        </w:rPr>
        <w:t>Izbrani ponudnik sam odgovarja za varstvo pri delu svojih delavcev ali podizvajalcev in tudi za splošno varnost v zvezi s predmetom pogodbe do tretjih oseb</w:t>
      </w:r>
      <w:r w:rsidR="003D0C8A" w:rsidRPr="00102E77">
        <w:rPr>
          <w:rFonts w:ascii="Arial" w:hAnsi="Arial" w:cs="Arial"/>
          <w:sz w:val="20"/>
          <w:szCs w:val="20"/>
        </w:rPr>
        <w:t>.</w:t>
      </w:r>
    </w:p>
    <w:p w14:paraId="09DED2F7" w14:textId="77777777" w:rsidR="00452B2C" w:rsidRPr="00102E77" w:rsidRDefault="00452B2C" w:rsidP="000D0D06">
      <w:pPr>
        <w:pStyle w:val="Slog1"/>
        <w:numPr>
          <w:ilvl w:val="0"/>
          <w:numId w:val="8"/>
        </w:numPr>
        <w:spacing w:before="60" w:after="60" w:line="264" w:lineRule="auto"/>
        <w:ind w:left="426" w:hanging="426"/>
        <w:jc w:val="both"/>
        <w:rPr>
          <w:rFonts w:ascii="Arial" w:hAnsi="Arial" w:cs="Arial"/>
          <w:sz w:val="20"/>
          <w:szCs w:val="20"/>
        </w:rPr>
      </w:pPr>
      <w:r w:rsidRPr="00102E77">
        <w:rPr>
          <w:rFonts w:ascii="Arial" w:hAnsi="Arial" w:cs="Arial"/>
          <w:sz w:val="20"/>
          <w:szCs w:val="20"/>
        </w:rPr>
        <w:t>Dela, ki bodo prevzeta s okvirnim sporazumom, mora izbrani izvajalec opravljati skrbno, kakovostno in pravočasno.</w:t>
      </w:r>
    </w:p>
    <w:p w14:paraId="444FF644" w14:textId="77777777" w:rsidR="00452B2C" w:rsidRPr="00102E77" w:rsidRDefault="00452B2C" w:rsidP="000D0D06">
      <w:pPr>
        <w:pStyle w:val="Slog1"/>
        <w:numPr>
          <w:ilvl w:val="0"/>
          <w:numId w:val="8"/>
        </w:numPr>
        <w:spacing w:before="60" w:after="60" w:line="264" w:lineRule="auto"/>
        <w:ind w:left="426" w:hanging="426"/>
        <w:jc w:val="both"/>
        <w:rPr>
          <w:rFonts w:ascii="Arial" w:hAnsi="Arial" w:cs="Arial"/>
          <w:sz w:val="20"/>
          <w:szCs w:val="20"/>
        </w:rPr>
      </w:pPr>
      <w:r w:rsidRPr="00102E77">
        <w:rPr>
          <w:rFonts w:ascii="Arial" w:hAnsi="Arial" w:cs="Arial"/>
          <w:sz w:val="20"/>
          <w:szCs w:val="20"/>
        </w:rPr>
        <w:t xml:space="preserve">Ponudnik ali skupina ponudnikov v okviru skupne ponudbe mora zagotavljati svojo mrežo ali dostopanje do mreže Pošte Slovenije za raznos pošiljk. </w:t>
      </w:r>
    </w:p>
    <w:p w14:paraId="4AA772CF" w14:textId="77777777" w:rsidR="00452B2C" w:rsidRPr="00102E77" w:rsidRDefault="00452B2C" w:rsidP="000D0D06">
      <w:pPr>
        <w:pStyle w:val="Slog1"/>
        <w:numPr>
          <w:ilvl w:val="0"/>
          <w:numId w:val="8"/>
        </w:numPr>
        <w:spacing w:before="60" w:after="60" w:line="264" w:lineRule="auto"/>
        <w:ind w:left="426" w:hanging="426"/>
        <w:jc w:val="both"/>
        <w:rPr>
          <w:rFonts w:ascii="Arial" w:hAnsi="Arial" w:cs="Arial"/>
          <w:sz w:val="20"/>
          <w:szCs w:val="20"/>
        </w:rPr>
      </w:pPr>
      <w:r w:rsidRPr="00102E77">
        <w:rPr>
          <w:rFonts w:ascii="Arial" w:hAnsi="Arial" w:cs="Arial"/>
          <w:sz w:val="20"/>
          <w:szCs w:val="20"/>
        </w:rPr>
        <w:t xml:space="preserve">Izbrani ponudnik se obvezuje na svoje stroške nadomestiti tiste obrazce, ki bi postali neuporabni zaradi napake izbranega ponudnika oziroma višje sile. </w:t>
      </w:r>
    </w:p>
    <w:p w14:paraId="14EC3C74" w14:textId="1C5E720F" w:rsidR="00452B2C" w:rsidRPr="00102E77" w:rsidRDefault="00954822" w:rsidP="000D0D06">
      <w:pPr>
        <w:pStyle w:val="Slog1"/>
        <w:numPr>
          <w:ilvl w:val="0"/>
          <w:numId w:val="8"/>
        </w:numPr>
        <w:spacing w:before="60" w:after="60" w:line="264" w:lineRule="auto"/>
        <w:ind w:left="426" w:hanging="426"/>
        <w:jc w:val="both"/>
        <w:rPr>
          <w:rFonts w:ascii="Arial" w:hAnsi="Arial" w:cs="Arial"/>
          <w:sz w:val="20"/>
          <w:szCs w:val="20"/>
        </w:rPr>
      </w:pPr>
      <w:r w:rsidRPr="00102E77">
        <w:rPr>
          <w:rFonts w:ascii="Arial" w:hAnsi="Arial" w:cs="Arial"/>
          <w:sz w:val="20"/>
          <w:szCs w:val="20"/>
        </w:rPr>
        <w:t>Izbrani ponudnik</w:t>
      </w:r>
      <w:r w:rsidR="00452B2C" w:rsidRPr="00102E77">
        <w:rPr>
          <w:rFonts w:ascii="Arial" w:hAnsi="Arial" w:cs="Arial"/>
          <w:sz w:val="20"/>
          <w:szCs w:val="20"/>
        </w:rPr>
        <w:t xml:space="preserve"> bo o </w:t>
      </w:r>
      <w:r w:rsidR="00F4112D">
        <w:rPr>
          <w:rFonts w:ascii="Arial" w:hAnsi="Arial" w:cs="Arial"/>
          <w:sz w:val="20"/>
          <w:szCs w:val="20"/>
        </w:rPr>
        <w:t>morebitnih</w:t>
      </w:r>
      <w:r w:rsidR="00452B2C" w:rsidRPr="00102E77">
        <w:rPr>
          <w:rFonts w:ascii="Arial" w:hAnsi="Arial" w:cs="Arial"/>
          <w:sz w:val="20"/>
          <w:szCs w:val="20"/>
        </w:rPr>
        <w:t xml:space="preserve"> težavah pri izvajanju storitev takoj obvestil naročnika.</w:t>
      </w:r>
    </w:p>
    <w:p w14:paraId="45D7EC08" w14:textId="77777777" w:rsidR="00C17A50" w:rsidRPr="00102E77" w:rsidRDefault="00C17A50" w:rsidP="000D0D06">
      <w:pPr>
        <w:autoSpaceDE w:val="0"/>
        <w:autoSpaceDN w:val="0"/>
        <w:adjustRightInd w:val="0"/>
        <w:spacing w:line="264" w:lineRule="auto"/>
        <w:rPr>
          <w:b/>
          <w:i/>
          <w:sz w:val="20"/>
          <w:szCs w:val="20"/>
        </w:rPr>
      </w:pPr>
    </w:p>
    <w:sectPr w:rsidR="00C17A50" w:rsidRPr="00102E77" w:rsidSect="00920DCB">
      <w:headerReference w:type="default" r:id="rId7"/>
      <w:footerReference w:type="even" r:id="rId8"/>
      <w:footerReference w:type="default" r:id="rId9"/>
      <w:pgSz w:w="11906" w:h="16838" w:code="9"/>
      <w:pgMar w:top="426" w:right="1133"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A9D76" w14:textId="77777777" w:rsidR="00CD1689" w:rsidRDefault="00CD1689" w:rsidP="001C167E">
      <w:r>
        <w:separator/>
      </w:r>
    </w:p>
  </w:endnote>
  <w:endnote w:type="continuationSeparator" w:id="0">
    <w:p w14:paraId="5878E7FF" w14:textId="77777777" w:rsidR="00CD1689" w:rsidRDefault="00CD1689" w:rsidP="001C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07881" w14:textId="77777777" w:rsidR="00E25624" w:rsidRDefault="00E25624" w:rsidP="008465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9BBBC0F" w14:textId="77777777" w:rsidR="00E25624" w:rsidRDefault="00E25624" w:rsidP="0084653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7"/>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E25624" w14:paraId="62DC7D40" w14:textId="77777777">
          <w:trPr>
            <w:trHeight w:val="727"/>
          </w:trPr>
          <w:tc>
            <w:tcPr>
              <w:tcW w:w="4000" w:type="pct"/>
              <w:tcBorders>
                <w:right w:val="triple" w:sz="4" w:space="0" w:color="4F81BD" w:themeColor="accent1"/>
              </w:tcBorders>
            </w:tcPr>
            <w:p w14:paraId="1533B7BB" w14:textId="4C02DF40" w:rsidR="00E25624" w:rsidRPr="00A37AFC" w:rsidRDefault="00E25624" w:rsidP="009257B4">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w:t>
              </w:r>
              <w:r>
                <w:rPr>
                  <w:rFonts w:ascii="Arial" w:hAnsi="Arial" w:cs="Arial"/>
                  <w:sz w:val="18"/>
                  <w:szCs w:val="18"/>
                </w:rPr>
                <w:t>03</w:t>
              </w:r>
              <w:r w:rsidRPr="00A37AFC">
                <w:rPr>
                  <w:rFonts w:ascii="Arial" w:hAnsi="Arial" w:cs="Arial"/>
                  <w:sz w:val="18"/>
                  <w:szCs w:val="18"/>
                </w:rPr>
                <w:t>-</w:t>
              </w:r>
              <w:r>
                <w:rPr>
                  <w:rFonts w:ascii="Arial" w:hAnsi="Arial" w:cs="Arial"/>
                  <w:sz w:val="18"/>
                  <w:szCs w:val="18"/>
                </w:rPr>
                <w:t>BL</w:t>
              </w:r>
              <w:r w:rsidRPr="00A37AFC">
                <w:rPr>
                  <w:rFonts w:ascii="Arial" w:hAnsi="Arial" w:cs="Arial"/>
                  <w:sz w:val="18"/>
                  <w:szCs w:val="18"/>
                </w:rPr>
                <w:t>-0</w:t>
              </w:r>
              <w:r w:rsidR="00F4112D">
                <w:rPr>
                  <w:rFonts w:ascii="Arial" w:hAnsi="Arial" w:cs="Arial"/>
                  <w:sz w:val="18"/>
                  <w:szCs w:val="18"/>
                </w:rPr>
                <w:t>62</w:t>
              </w:r>
              <w:r w:rsidRPr="00A37AFC">
                <w:rPr>
                  <w:rFonts w:ascii="Arial" w:hAnsi="Arial" w:cs="Arial"/>
                  <w:sz w:val="18"/>
                  <w:szCs w:val="18"/>
                </w:rPr>
                <w:t>/20</w:t>
              </w:r>
              <w:r w:rsidR="00102E77">
                <w:rPr>
                  <w:rFonts w:ascii="Arial" w:hAnsi="Arial" w:cs="Arial"/>
                  <w:sz w:val="18"/>
                  <w:szCs w:val="18"/>
                </w:rPr>
                <w:t>2</w:t>
              </w:r>
              <w:r w:rsidR="00F4112D">
                <w:rPr>
                  <w:rFonts w:ascii="Arial" w:hAnsi="Arial" w:cs="Arial"/>
                  <w:sz w:val="18"/>
                  <w:szCs w:val="18"/>
                </w:rPr>
                <w:t>6</w:t>
              </w:r>
            </w:p>
          </w:tc>
          <w:tc>
            <w:tcPr>
              <w:tcW w:w="1000" w:type="pct"/>
              <w:tcBorders>
                <w:left w:val="triple" w:sz="4" w:space="0" w:color="4F81BD" w:themeColor="accent1"/>
              </w:tcBorders>
            </w:tcPr>
            <w:p w14:paraId="7C1C4052" w14:textId="77777777" w:rsidR="00E25624" w:rsidRPr="00A37AFC" w:rsidRDefault="00E25624">
              <w:pPr>
                <w:tabs>
                  <w:tab w:val="left" w:pos="1490"/>
                </w:tabs>
                <w:rPr>
                  <w:rFonts w:ascii="Arial" w:hAnsi="Arial" w:cs="Arial"/>
                  <w:sz w:val="18"/>
                  <w:szCs w:val="18"/>
                </w:rPr>
              </w:pPr>
              <w:r w:rsidRPr="00A37AFC">
                <w:rPr>
                  <w:rFonts w:ascii="Arial" w:hAnsi="Arial" w:cs="Arial"/>
                  <w:sz w:val="18"/>
                  <w:szCs w:val="18"/>
                </w:rPr>
                <w:fldChar w:fldCharType="begin"/>
              </w:r>
              <w:r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166691">
                <w:rPr>
                  <w:rFonts w:ascii="Arial" w:hAnsi="Arial" w:cs="Arial"/>
                  <w:noProof/>
                  <w:sz w:val="18"/>
                  <w:szCs w:val="18"/>
                </w:rPr>
                <w:t>4</w:t>
              </w:r>
              <w:r w:rsidRPr="00A37AFC">
                <w:rPr>
                  <w:rFonts w:ascii="Arial" w:hAnsi="Arial" w:cs="Arial"/>
                  <w:sz w:val="18"/>
                  <w:szCs w:val="18"/>
                </w:rPr>
                <w:fldChar w:fldCharType="end"/>
              </w:r>
            </w:p>
          </w:tc>
        </w:tr>
      </w:sdtContent>
    </w:sdt>
  </w:tbl>
  <w:p w14:paraId="3FBDFD02" w14:textId="77777777" w:rsidR="00E25624" w:rsidRPr="009304D6" w:rsidRDefault="00E25624" w:rsidP="00846533">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1FE6D" w14:textId="77777777" w:rsidR="00CD1689" w:rsidRDefault="00CD1689" w:rsidP="001C167E">
      <w:r>
        <w:separator/>
      </w:r>
    </w:p>
  </w:footnote>
  <w:footnote w:type="continuationSeparator" w:id="0">
    <w:p w14:paraId="4433E14F" w14:textId="77777777" w:rsidR="00CD1689" w:rsidRDefault="00CD1689" w:rsidP="001C1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38327" w14:textId="77777777" w:rsidR="00E25624" w:rsidRDefault="00E25624" w:rsidP="00846533">
    <w:pPr>
      <w:pStyle w:val="Glava"/>
      <w:pBdr>
        <w:bottom w:val="single" w:sz="6" w:space="1" w:color="auto"/>
      </w:pBdr>
      <w:rPr>
        <w:rFonts w:ascii="Arial" w:hAnsi="Arial" w:cs="Arial"/>
        <w:sz w:val="18"/>
        <w:szCs w:val="18"/>
      </w:rPr>
    </w:pPr>
    <w:r w:rsidRPr="00A37AFC">
      <w:rPr>
        <w:rFonts w:ascii="Arial" w:hAnsi="Arial" w:cs="Arial"/>
        <w:noProof/>
        <w:sz w:val="18"/>
        <w:szCs w:val="18"/>
      </w:rPr>
      <w:drawing>
        <wp:inline distT="0" distB="0" distL="0" distR="0" wp14:anchorId="3D23749D" wp14:editId="143D8660">
          <wp:extent cx="720090" cy="322187"/>
          <wp:effectExtent l="19050" t="0" r="3810" b="0"/>
          <wp:docPr id="9"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726017" cy="324839"/>
                  </a:xfrm>
                  <a:prstGeom prst="rect">
                    <a:avLst/>
                  </a:prstGeom>
                </pic:spPr>
              </pic:pic>
            </a:graphicData>
          </a:graphic>
        </wp:inline>
      </w:drawing>
    </w:r>
  </w:p>
  <w:p w14:paraId="10EB68C8" w14:textId="77777777" w:rsidR="00E25624" w:rsidRPr="004D2927" w:rsidRDefault="00E25624" w:rsidP="00846533">
    <w:pPr>
      <w:pStyle w:val="Glava"/>
      <w:pBdr>
        <w:bottom w:val="single" w:sz="6" w:space="1" w:color="auto"/>
      </w:pBdr>
      <w:jc w:val="right"/>
      <w:rPr>
        <w:rFonts w:ascii="Arial" w:hAnsi="Arial" w:cs="Arial"/>
        <w:sz w:val="20"/>
      </w:rPr>
    </w:pPr>
    <w:r>
      <w:rPr>
        <w:rFonts w:ascii="Arial" w:hAnsi="Arial" w:cs="Arial"/>
        <w:sz w:val="18"/>
        <w:szCs w:val="18"/>
      </w:rPr>
      <w:t>Tehnične specifikacije</w:t>
    </w:r>
  </w:p>
  <w:p w14:paraId="321F6CA4" w14:textId="77777777" w:rsidR="00E25624" w:rsidRPr="008D1B52" w:rsidRDefault="00E25624">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101"/>
    <w:multiLevelType w:val="hybridMultilevel"/>
    <w:tmpl w:val="244268BE"/>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1674DE"/>
    <w:multiLevelType w:val="hybridMultilevel"/>
    <w:tmpl w:val="862245D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066675"/>
    <w:multiLevelType w:val="hybridMultilevel"/>
    <w:tmpl w:val="D9B8FD22"/>
    <w:lvl w:ilvl="0" w:tplc="B6EE5E62">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 w15:restartNumberingAfterBreak="0">
    <w:nsid w:val="0A2B5644"/>
    <w:multiLevelType w:val="hybridMultilevel"/>
    <w:tmpl w:val="54D83B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881C20"/>
    <w:multiLevelType w:val="hybridMultilevel"/>
    <w:tmpl w:val="23DCFA72"/>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C21226"/>
    <w:multiLevelType w:val="hybridMultilevel"/>
    <w:tmpl w:val="015EDF12"/>
    <w:lvl w:ilvl="0" w:tplc="A9DAB112">
      <w:start w:val="1000"/>
      <w:numFmt w:val="bullet"/>
      <w:lvlText w:val="­"/>
      <w:lvlJc w:val="left"/>
      <w:pPr>
        <w:tabs>
          <w:tab w:val="num" w:pos="397"/>
        </w:tabs>
        <w:ind w:left="397" w:hanging="397"/>
      </w:pPr>
      <w:rPr>
        <w:rFonts w:ascii="Verdana" w:eastAsia="Times New Roman" w:hAnsi="Verdana" w:hint="default"/>
        <w:color w:val="auto"/>
        <w:sz w:val="22"/>
      </w:rPr>
    </w:lvl>
    <w:lvl w:ilvl="1" w:tplc="9A486BB0" w:tentative="1">
      <w:start w:val="1"/>
      <w:numFmt w:val="lowerLetter"/>
      <w:lvlText w:val="%2."/>
      <w:lvlJc w:val="left"/>
      <w:pPr>
        <w:tabs>
          <w:tab w:val="num" w:pos="1440"/>
        </w:tabs>
        <w:ind w:left="1440" w:hanging="360"/>
      </w:p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6" w15:restartNumberingAfterBreak="0">
    <w:nsid w:val="171D74BB"/>
    <w:multiLevelType w:val="hybridMultilevel"/>
    <w:tmpl w:val="02C483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43211F"/>
    <w:multiLevelType w:val="hybridMultilevel"/>
    <w:tmpl w:val="98E2C692"/>
    <w:lvl w:ilvl="0" w:tplc="A9DAB112">
      <w:start w:val="1000"/>
      <w:numFmt w:val="bullet"/>
      <w:lvlText w:val="­"/>
      <w:lvlJc w:val="left"/>
      <w:pPr>
        <w:ind w:left="1506" w:hanging="360"/>
      </w:pPr>
      <w:rPr>
        <w:rFonts w:ascii="Verdana" w:eastAsia="Times New Roman" w:hAnsi="Verdana" w:hint="default"/>
        <w:color w:val="auto"/>
        <w:sz w:val="22"/>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8" w15:restartNumberingAfterBreak="0">
    <w:nsid w:val="1F6E6F87"/>
    <w:multiLevelType w:val="hybridMultilevel"/>
    <w:tmpl w:val="51B61004"/>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9" w15:restartNumberingAfterBreak="0">
    <w:nsid w:val="261824DF"/>
    <w:multiLevelType w:val="hybridMultilevel"/>
    <w:tmpl w:val="66B6DB38"/>
    <w:lvl w:ilvl="0" w:tplc="A9DAB112">
      <w:start w:val="1000"/>
      <w:numFmt w:val="bullet"/>
      <w:lvlText w:val="­"/>
      <w:lvlJc w:val="left"/>
      <w:pPr>
        <w:ind w:left="1146" w:hanging="360"/>
      </w:pPr>
      <w:rPr>
        <w:rFonts w:ascii="Verdana" w:eastAsia="Times New Roman" w:hAnsi="Verdana" w:hint="default"/>
        <w:color w:val="auto"/>
        <w:sz w:val="22"/>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2D2C1CA7"/>
    <w:multiLevelType w:val="hybridMultilevel"/>
    <w:tmpl w:val="F6B63466"/>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C47231"/>
    <w:multiLevelType w:val="hybridMultilevel"/>
    <w:tmpl w:val="3B5CC016"/>
    <w:lvl w:ilvl="0" w:tplc="13C48416">
      <w:start w:val="13"/>
      <w:numFmt w:val="bullet"/>
      <w:lvlText w:val="-"/>
      <w:lvlJc w:val="left"/>
      <w:pPr>
        <w:tabs>
          <w:tab w:val="num" w:pos="401"/>
        </w:tabs>
        <w:ind w:left="401" w:hanging="360"/>
      </w:pPr>
      <w:rPr>
        <w:rFonts w:ascii="Symbol" w:eastAsia="Symbol" w:hAnsi="Symbol" w:cs="Symbol" w:hint="default"/>
      </w:rPr>
    </w:lvl>
    <w:lvl w:ilvl="1" w:tplc="04240003" w:tentative="1">
      <w:start w:val="1"/>
      <w:numFmt w:val="bullet"/>
      <w:lvlText w:val="o"/>
      <w:lvlJc w:val="left"/>
      <w:pPr>
        <w:tabs>
          <w:tab w:val="num" w:pos="1481"/>
        </w:tabs>
        <w:ind w:left="1481" w:hanging="360"/>
      </w:pPr>
      <w:rPr>
        <w:rFonts w:ascii="Courier New" w:hAnsi="Courier New" w:cs="Courier New" w:hint="default"/>
      </w:rPr>
    </w:lvl>
    <w:lvl w:ilvl="2" w:tplc="04240005" w:tentative="1">
      <w:start w:val="1"/>
      <w:numFmt w:val="bullet"/>
      <w:lvlText w:val=""/>
      <w:lvlJc w:val="left"/>
      <w:pPr>
        <w:tabs>
          <w:tab w:val="num" w:pos="2201"/>
        </w:tabs>
        <w:ind w:left="2201" w:hanging="360"/>
      </w:pPr>
      <w:rPr>
        <w:rFonts w:ascii="Wingdings" w:hAnsi="Wingdings" w:hint="default"/>
      </w:rPr>
    </w:lvl>
    <w:lvl w:ilvl="3" w:tplc="04240001" w:tentative="1">
      <w:start w:val="1"/>
      <w:numFmt w:val="bullet"/>
      <w:lvlText w:val=""/>
      <w:lvlJc w:val="left"/>
      <w:pPr>
        <w:tabs>
          <w:tab w:val="num" w:pos="2921"/>
        </w:tabs>
        <w:ind w:left="2921" w:hanging="360"/>
      </w:pPr>
      <w:rPr>
        <w:rFonts w:ascii="Symbol" w:hAnsi="Symbol" w:hint="default"/>
      </w:rPr>
    </w:lvl>
    <w:lvl w:ilvl="4" w:tplc="04240003" w:tentative="1">
      <w:start w:val="1"/>
      <w:numFmt w:val="bullet"/>
      <w:lvlText w:val="o"/>
      <w:lvlJc w:val="left"/>
      <w:pPr>
        <w:tabs>
          <w:tab w:val="num" w:pos="3641"/>
        </w:tabs>
        <w:ind w:left="3641" w:hanging="360"/>
      </w:pPr>
      <w:rPr>
        <w:rFonts w:ascii="Courier New" w:hAnsi="Courier New" w:cs="Courier New" w:hint="default"/>
      </w:rPr>
    </w:lvl>
    <w:lvl w:ilvl="5" w:tplc="04240005" w:tentative="1">
      <w:start w:val="1"/>
      <w:numFmt w:val="bullet"/>
      <w:lvlText w:val=""/>
      <w:lvlJc w:val="left"/>
      <w:pPr>
        <w:tabs>
          <w:tab w:val="num" w:pos="4361"/>
        </w:tabs>
        <w:ind w:left="4361" w:hanging="360"/>
      </w:pPr>
      <w:rPr>
        <w:rFonts w:ascii="Wingdings" w:hAnsi="Wingdings" w:hint="default"/>
      </w:rPr>
    </w:lvl>
    <w:lvl w:ilvl="6" w:tplc="04240001" w:tentative="1">
      <w:start w:val="1"/>
      <w:numFmt w:val="bullet"/>
      <w:lvlText w:val=""/>
      <w:lvlJc w:val="left"/>
      <w:pPr>
        <w:tabs>
          <w:tab w:val="num" w:pos="5081"/>
        </w:tabs>
        <w:ind w:left="5081" w:hanging="360"/>
      </w:pPr>
      <w:rPr>
        <w:rFonts w:ascii="Symbol" w:hAnsi="Symbol" w:hint="default"/>
      </w:rPr>
    </w:lvl>
    <w:lvl w:ilvl="7" w:tplc="04240003" w:tentative="1">
      <w:start w:val="1"/>
      <w:numFmt w:val="bullet"/>
      <w:lvlText w:val="o"/>
      <w:lvlJc w:val="left"/>
      <w:pPr>
        <w:tabs>
          <w:tab w:val="num" w:pos="5801"/>
        </w:tabs>
        <w:ind w:left="5801" w:hanging="360"/>
      </w:pPr>
      <w:rPr>
        <w:rFonts w:ascii="Courier New" w:hAnsi="Courier New" w:cs="Courier New" w:hint="default"/>
      </w:rPr>
    </w:lvl>
    <w:lvl w:ilvl="8" w:tplc="04240005" w:tentative="1">
      <w:start w:val="1"/>
      <w:numFmt w:val="bullet"/>
      <w:lvlText w:val=""/>
      <w:lvlJc w:val="left"/>
      <w:pPr>
        <w:tabs>
          <w:tab w:val="num" w:pos="6521"/>
        </w:tabs>
        <w:ind w:left="6521" w:hanging="360"/>
      </w:pPr>
      <w:rPr>
        <w:rFonts w:ascii="Wingdings" w:hAnsi="Wingdings" w:hint="default"/>
      </w:rPr>
    </w:lvl>
  </w:abstractNum>
  <w:abstractNum w:abstractNumId="12" w15:restartNumberingAfterBreak="0">
    <w:nsid w:val="33076301"/>
    <w:multiLevelType w:val="hybridMultilevel"/>
    <w:tmpl w:val="DF847E70"/>
    <w:lvl w:ilvl="0" w:tplc="331639AA">
      <w:start w:val="1"/>
      <w:numFmt w:val="upperLetter"/>
      <w:lvlText w:val="%1."/>
      <w:lvlJc w:val="left"/>
      <w:pPr>
        <w:ind w:left="720" w:hanging="360"/>
      </w:pPr>
      <w:rPr>
        <w:rFonts w:hint="default"/>
        <w:b/>
        <w:i w:val="0"/>
        <w:sz w:val="22"/>
        <w:szCs w:val="22"/>
      </w:rPr>
    </w:lvl>
    <w:lvl w:ilvl="1" w:tplc="31D2A828">
      <w:start w:val="1"/>
      <w:numFmt w:val="decimal"/>
      <w:lvlText w:val="%2."/>
      <w:lvlJc w:val="left"/>
      <w:pPr>
        <w:ind w:left="1440" w:hanging="360"/>
      </w:pPr>
      <w:rPr>
        <w:rFonts w:hint="default"/>
      </w:r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3" w15:restartNumberingAfterBreak="0">
    <w:nsid w:val="33A62612"/>
    <w:multiLevelType w:val="hybridMultilevel"/>
    <w:tmpl w:val="65A62A8C"/>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7E6BDE"/>
    <w:multiLevelType w:val="hybridMultilevel"/>
    <w:tmpl w:val="FE94FA0C"/>
    <w:lvl w:ilvl="0" w:tplc="04240005">
      <w:start w:val="1"/>
      <w:numFmt w:val="bullet"/>
      <w:lvlText w:val=""/>
      <w:lvlJc w:val="left"/>
      <w:pPr>
        <w:tabs>
          <w:tab w:val="num" w:pos="360"/>
        </w:tabs>
        <w:ind w:left="360" w:hanging="360"/>
      </w:pPr>
      <w:rPr>
        <w:rFonts w:ascii="Wingdings" w:hAnsi="Wingding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0DA3ACF"/>
    <w:multiLevelType w:val="hybridMultilevel"/>
    <w:tmpl w:val="B7BEA630"/>
    <w:lvl w:ilvl="0" w:tplc="8084E708">
      <w:start w:val="1"/>
      <w:numFmt w:val="decimal"/>
      <w:pStyle w:val="Slog1"/>
      <w:lvlText w:val="%1."/>
      <w:lvlJc w:val="left"/>
      <w:pPr>
        <w:tabs>
          <w:tab w:val="num" w:pos="397"/>
        </w:tabs>
        <w:ind w:left="397" w:hanging="397"/>
      </w:pPr>
      <w:rPr>
        <w:rFonts w:hint="default"/>
      </w:rPr>
    </w:lvl>
    <w:lvl w:ilvl="1" w:tplc="9A486BB0" w:tentative="1">
      <w:start w:val="1"/>
      <w:numFmt w:val="lowerLetter"/>
      <w:lvlText w:val="%2."/>
      <w:lvlJc w:val="left"/>
      <w:pPr>
        <w:tabs>
          <w:tab w:val="num" w:pos="1440"/>
        </w:tabs>
        <w:ind w:left="1440" w:hanging="360"/>
      </w:p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16" w15:restartNumberingAfterBreak="0">
    <w:nsid w:val="426D010E"/>
    <w:multiLevelType w:val="hybridMultilevel"/>
    <w:tmpl w:val="340E6EEC"/>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ED665F"/>
    <w:multiLevelType w:val="hybridMultilevel"/>
    <w:tmpl w:val="301E3C04"/>
    <w:lvl w:ilvl="0" w:tplc="8F2AA984">
      <w:numFmt w:val="bullet"/>
      <w:lvlText w:val="-"/>
      <w:lvlJc w:val="left"/>
      <w:pPr>
        <w:ind w:left="720" w:hanging="360"/>
      </w:pPr>
      <w:rPr>
        <w:rFonts w:ascii="Times New Roman" w:hAnsi="Times New Roman" w:cs="Times New Roman"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B25F2E"/>
    <w:multiLevelType w:val="hybridMultilevel"/>
    <w:tmpl w:val="4546F396"/>
    <w:lvl w:ilvl="0" w:tplc="A9DAB112">
      <w:start w:val="1000"/>
      <w:numFmt w:val="bullet"/>
      <w:lvlText w:val="­"/>
      <w:lvlJc w:val="left"/>
      <w:pPr>
        <w:ind w:left="1146" w:hanging="360"/>
      </w:pPr>
      <w:rPr>
        <w:rFonts w:ascii="Verdana" w:eastAsia="Times New Roman" w:hAnsi="Verdana" w:hint="default"/>
        <w:color w:val="auto"/>
        <w:sz w:val="22"/>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9" w15:restartNumberingAfterBreak="0">
    <w:nsid w:val="485F219C"/>
    <w:multiLevelType w:val="hybridMultilevel"/>
    <w:tmpl w:val="BCFC7F3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243B78"/>
    <w:multiLevelType w:val="hybridMultilevel"/>
    <w:tmpl w:val="F796F9C2"/>
    <w:lvl w:ilvl="0" w:tplc="E0107B98">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6C6D6D"/>
    <w:multiLevelType w:val="hybridMultilevel"/>
    <w:tmpl w:val="9B1E52D4"/>
    <w:lvl w:ilvl="0" w:tplc="13C48416">
      <w:start w:val="13"/>
      <w:numFmt w:val="bullet"/>
      <w:lvlText w:val="-"/>
      <w:lvlJc w:val="left"/>
      <w:pPr>
        <w:tabs>
          <w:tab w:val="num" w:pos="401"/>
        </w:tabs>
        <w:ind w:left="401" w:hanging="360"/>
      </w:pPr>
      <w:rPr>
        <w:rFonts w:ascii="Symbol" w:eastAsia="Symbol" w:hAnsi="Symbol" w:cs="Symbol" w:hint="default"/>
      </w:rPr>
    </w:lvl>
    <w:lvl w:ilvl="1" w:tplc="04240003" w:tentative="1">
      <w:start w:val="1"/>
      <w:numFmt w:val="bullet"/>
      <w:lvlText w:val="o"/>
      <w:lvlJc w:val="left"/>
      <w:pPr>
        <w:tabs>
          <w:tab w:val="num" w:pos="1481"/>
        </w:tabs>
        <w:ind w:left="1481" w:hanging="360"/>
      </w:pPr>
      <w:rPr>
        <w:rFonts w:ascii="Courier New" w:hAnsi="Courier New" w:cs="Courier New" w:hint="default"/>
      </w:rPr>
    </w:lvl>
    <w:lvl w:ilvl="2" w:tplc="04240005" w:tentative="1">
      <w:start w:val="1"/>
      <w:numFmt w:val="bullet"/>
      <w:lvlText w:val=""/>
      <w:lvlJc w:val="left"/>
      <w:pPr>
        <w:tabs>
          <w:tab w:val="num" w:pos="2201"/>
        </w:tabs>
        <w:ind w:left="2201" w:hanging="360"/>
      </w:pPr>
      <w:rPr>
        <w:rFonts w:ascii="Wingdings" w:hAnsi="Wingdings" w:hint="default"/>
      </w:rPr>
    </w:lvl>
    <w:lvl w:ilvl="3" w:tplc="04240001" w:tentative="1">
      <w:start w:val="1"/>
      <w:numFmt w:val="bullet"/>
      <w:lvlText w:val=""/>
      <w:lvlJc w:val="left"/>
      <w:pPr>
        <w:tabs>
          <w:tab w:val="num" w:pos="2921"/>
        </w:tabs>
        <w:ind w:left="2921" w:hanging="360"/>
      </w:pPr>
      <w:rPr>
        <w:rFonts w:ascii="Symbol" w:hAnsi="Symbol" w:hint="default"/>
      </w:rPr>
    </w:lvl>
    <w:lvl w:ilvl="4" w:tplc="04240003" w:tentative="1">
      <w:start w:val="1"/>
      <w:numFmt w:val="bullet"/>
      <w:lvlText w:val="o"/>
      <w:lvlJc w:val="left"/>
      <w:pPr>
        <w:tabs>
          <w:tab w:val="num" w:pos="3641"/>
        </w:tabs>
        <w:ind w:left="3641" w:hanging="360"/>
      </w:pPr>
      <w:rPr>
        <w:rFonts w:ascii="Courier New" w:hAnsi="Courier New" w:cs="Courier New" w:hint="default"/>
      </w:rPr>
    </w:lvl>
    <w:lvl w:ilvl="5" w:tplc="04240005" w:tentative="1">
      <w:start w:val="1"/>
      <w:numFmt w:val="bullet"/>
      <w:lvlText w:val=""/>
      <w:lvlJc w:val="left"/>
      <w:pPr>
        <w:tabs>
          <w:tab w:val="num" w:pos="4361"/>
        </w:tabs>
        <w:ind w:left="4361" w:hanging="360"/>
      </w:pPr>
      <w:rPr>
        <w:rFonts w:ascii="Wingdings" w:hAnsi="Wingdings" w:hint="default"/>
      </w:rPr>
    </w:lvl>
    <w:lvl w:ilvl="6" w:tplc="04240001" w:tentative="1">
      <w:start w:val="1"/>
      <w:numFmt w:val="bullet"/>
      <w:lvlText w:val=""/>
      <w:lvlJc w:val="left"/>
      <w:pPr>
        <w:tabs>
          <w:tab w:val="num" w:pos="5081"/>
        </w:tabs>
        <w:ind w:left="5081" w:hanging="360"/>
      </w:pPr>
      <w:rPr>
        <w:rFonts w:ascii="Symbol" w:hAnsi="Symbol" w:hint="default"/>
      </w:rPr>
    </w:lvl>
    <w:lvl w:ilvl="7" w:tplc="04240003" w:tentative="1">
      <w:start w:val="1"/>
      <w:numFmt w:val="bullet"/>
      <w:lvlText w:val="o"/>
      <w:lvlJc w:val="left"/>
      <w:pPr>
        <w:tabs>
          <w:tab w:val="num" w:pos="5801"/>
        </w:tabs>
        <w:ind w:left="5801" w:hanging="360"/>
      </w:pPr>
      <w:rPr>
        <w:rFonts w:ascii="Courier New" w:hAnsi="Courier New" w:cs="Courier New" w:hint="default"/>
      </w:rPr>
    </w:lvl>
    <w:lvl w:ilvl="8" w:tplc="04240005" w:tentative="1">
      <w:start w:val="1"/>
      <w:numFmt w:val="bullet"/>
      <w:lvlText w:val=""/>
      <w:lvlJc w:val="left"/>
      <w:pPr>
        <w:tabs>
          <w:tab w:val="num" w:pos="6521"/>
        </w:tabs>
        <w:ind w:left="6521" w:hanging="360"/>
      </w:pPr>
      <w:rPr>
        <w:rFonts w:ascii="Wingdings" w:hAnsi="Wingdings" w:hint="default"/>
      </w:rPr>
    </w:lvl>
  </w:abstractNum>
  <w:abstractNum w:abstractNumId="22" w15:restartNumberingAfterBreak="0">
    <w:nsid w:val="51BC5030"/>
    <w:multiLevelType w:val="hybridMultilevel"/>
    <w:tmpl w:val="3426F5F8"/>
    <w:lvl w:ilvl="0" w:tplc="B6EE5E62">
      <w:numFmt w:val="bullet"/>
      <w:lvlText w:val="-"/>
      <w:lvlJc w:val="left"/>
      <w:pPr>
        <w:ind w:left="1364" w:hanging="360"/>
      </w:pPr>
      <w:rPr>
        <w:rFonts w:ascii="Times New Roman" w:eastAsia="Times New Roman" w:hAnsi="Times New Roman" w:cs="Times New Roman"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23" w15:restartNumberingAfterBreak="0">
    <w:nsid w:val="52E42D02"/>
    <w:multiLevelType w:val="hybridMultilevel"/>
    <w:tmpl w:val="A0BCE54E"/>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F704C6"/>
    <w:multiLevelType w:val="hybridMultilevel"/>
    <w:tmpl w:val="B81EE40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DCD3CB9"/>
    <w:multiLevelType w:val="hybridMultilevel"/>
    <w:tmpl w:val="A72266C4"/>
    <w:lvl w:ilvl="0" w:tplc="04240005">
      <w:start w:val="1"/>
      <w:numFmt w:val="bullet"/>
      <w:lvlText w:val=""/>
      <w:lvlJc w:val="left"/>
      <w:pPr>
        <w:tabs>
          <w:tab w:val="num" w:pos="401"/>
        </w:tabs>
        <w:ind w:left="401" w:hanging="360"/>
      </w:pPr>
      <w:rPr>
        <w:rFonts w:ascii="Wingdings" w:hAnsi="Wingdings" w:hint="default"/>
        <w:color w:val="auto"/>
        <w:sz w:val="22"/>
      </w:rPr>
    </w:lvl>
    <w:lvl w:ilvl="1" w:tplc="04240003" w:tentative="1">
      <w:start w:val="1"/>
      <w:numFmt w:val="bullet"/>
      <w:lvlText w:val="o"/>
      <w:lvlJc w:val="left"/>
      <w:pPr>
        <w:tabs>
          <w:tab w:val="num" w:pos="1481"/>
        </w:tabs>
        <w:ind w:left="1481" w:hanging="360"/>
      </w:pPr>
      <w:rPr>
        <w:rFonts w:ascii="Courier New" w:hAnsi="Courier New" w:cs="Courier New" w:hint="default"/>
      </w:rPr>
    </w:lvl>
    <w:lvl w:ilvl="2" w:tplc="04240005" w:tentative="1">
      <w:start w:val="1"/>
      <w:numFmt w:val="bullet"/>
      <w:lvlText w:val=""/>
      <w:lvlJc w:val="left"/>
      <w:pPr>
        <w:tabs>
          <w:tab w:val="num" w:pos="2201"/>
        </w:tabs>
        <w:ind w:left="2201" w:hanging="360"/>
      </w:pPr>
      <w:rPr>
        <w:rFonts w:ascii="Wingdings" w:hAnsi="Wingdings" w:hint="default"/>
      </w:rPr>
    </w:lvl>
    <w:lvl w:ilvl="3" w:tplc="04240001" w:tentative="1">
      <w:start w:val="1"/>
      <w:numFmt w:val="bullet"/>
      <w:lvlText w:val=""/>
      <w:lvlJc w:val="left"/>
      <w:pPr>
        <w:tabs>
          <w:tab w:val="num" w:pos="2921"/>
        </w:tabs>
        <w:ind w:left="2921" w:hanging="360"/>
      </w:pPr>
      <w:rPr>
        <w:rFonts w:ascii="Symbol" w:hAnsi="Symbol" w:hint="default"/>
      </w:rPr>
    </w:lvl>
    <w:lvl w:ilvl="4" w:tplc="04240003" w:tentative="1">
      <w:start w:val="1"/>
      <w:numFmt w:val="bullet"/>
      <w:lvlText w:val="o"/>
      <w:lvlJc w:val="left"/>
      <w:pPr>
        <w:tabs>
          <w:tab w:val="num" w:pos="3641"/>
        </w:tabs>
        <w:ind w:left="3641" w:hanging="360"/>
      </w:pPr>
      <w:rPr>
        <w:rFonts w:ascii="Courier New" w:hAnsi="Courier New" w:cs="Courier New" w:hint="default"/>
      </w:rPr>
    </w:lvl>
    <w:lvl w:ilvl="5" w:tplc="04240005" w:tentative="1">
      <w:start w:val="1"/>
      <w:numFmt w:val="bullet"/>
      <w:lvlText w:val=""/>
      <w:lvlJc w:val="left"/>
      <w:pPr>
        <w:tabs>
          <w:tab w:val="num" w:pos="4361"/>
        </w:tabs>
        <w:ind w:left="4361" w:hanging="360"/>
      </w:pPr>
      <w:rPr>
        <w:rFonts w:ascii="Wingdings" w:hAnsi="Wingdings" w:hint="default"/>
      </w:rPr>
    </w:lvl>
    <w:lvl w:ilvl="6" w:tplc="04240001" w:tentative="1">
      <w:start w:val="1"/>
      <w:numFmt w:val="bullet"/>
      <w:lvlText w:val=""/>
      <w:lvlJc w:val="left"/>
      <w:pPr>
        <w:tabs>
          <w:tab w:val="num" w:pos="5081"/>
        </w:tabs>
        <w:ind w:left="5081" w:hanging="360"/>
      </w:pPr>
      <w:rPr>
        <w:rFonts w:ascii="Symbol" w:hAnsi="Symbol" w:hint="default"/>
      </w:rPr>
    </w:lvl>
    <w:lvl w:ilvl="7" w:tplc="04240003" w:tentative="1">
      <w:start w:val="1"/>
      <w:numFmt w:val="bullet"/>
      <w:lvlText w:val="o"/>
      <w:lvlJc w:val="left"/>
      <w:pPr>
        <w:tabs>
          <w:tab w:val="num" w:pos="5801"/>
        </w:tabs>
        <w:ind w:left="5801" w:hanging="360"/>
      </w:pPr>
      <w:rPr>
        <w:rFonts w:ascii="Courier New" w:hAnsi="Courier New" w:cs="Courier New" w:hint="default"/>
      </w:rPr>
    </w:lvl>
    <w:lvl w:ilvl="8" w:tplc="04240005" w:tentative="1">
      <w:start w:val="1"/>
      <w:numFmt w:val="bullet"/>
      <w:lvlText w:val=""/>
      <w:lvlJc w:val="left"/>
      <w:pPr>
        <w:tabs>
          <w:tab w:val="num" w:pos="6521"/>
        </w:tabs>
        <w:ind w:left="6521" w:hanging="360"/>
      </w:pPr>
      <w:rPr>
        <w:rFonts w:ascii="Wingdings" w:hAnsi="Wingdings" w:hint="default"/>
      </w:rPr>
    </w:lvl>
  </w:abstractNum>
  <w:abstractNum w:abstractNumId="27" w15:restartNumberingAfterBreak="0">
    <w:nsid w:val="5E68041A"/>
    <w:multiLevelType w:val="hybridMultilevel"/>
    <w:tmpl w:val="10D407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E41DCB"/>
    <w:multiLevelType w:val="hybridMultilevel"/>
    <w:tmpl w:val="3EEC7148"/>
    <w:lvl w:ilvl="0" w:tplc="D6889FE8">
      <w:start w:val="1"/>
      <w:numFmt w:val="bullet"/>
      <w:lvlText w:val="­"/>
      <w:lvlJc w:val="left"/>
      <w:pPr>
        <w:tabs>
          <w:tab w:val="num" w:pos="360"/>
        </w:tabs>
        <w:ind w:left="360" w:hanging="360"/>
      </w:pPr>
      <w:rPr>
        <w:rFonts w:ascii="Courier New" w:hAnsi="Courier New" w:hint="default"/>
      </w:rPr>
    </w:lvl>
    <w:lvl w:ilvl="1" w:tplc="0424000F">
      <w:start w:val="1"/>
      <w:numFmt w:val="decimal"/>
      <w:lvlText w:val="%2."/>
      <w:lvlJc w:val="left"/>
      <w:pPr>
        <w:tabs>
          <w:tab w:val="num" w:pos="1080"/>
        </w:tabs>
        <w:ind w:left="1080" w:hanging="360"/>
      </w:pPr>
      <w:rPr>
        <w:rFonts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6C61671"/>
    <w:multiLevelType w:val="hybridMultilevel"/>
    <w:tmpl w:val="65C82692"/>
    <w:lvl w:ilvl="0" w:tplc="A9DAB112">
      <w:start w:val="1000"/>
      <w:numFmt w:val="bullet"/>
      <w:lvlText w:val="­"/>
      <w:lvlJc w:val="left"/>
      <w:pPr>
        <w:ind w:left="1117" w:hanging="360"/>
      </w:pPr>
      <w:rPr>
        <w:rFonts w:ascii="Verdana" w:eastAsia="Times New Roman" w:hAnsi="Verdana" w:hint="default"/>
        <w:color w:val="auto"/>
        <w:sz w:val="22"/>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30" w15:restartNumberingAfterBreak="0">
    <w:nsid w:val="671C7050"/>
    <w:multiLevelType w:val="hybridMultilevel"/>
    <w:tmpl w:val="0796740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6775B1"/>
    <w:multiLevelType w:val="hybridMultilevel"/>
    <w:tmpl w:val="8C2A89E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A0B69B5"/>
    <w:multiLevelType w:val="hybridMultilevel"/>
    <w:tmpl w:val="284C6B24"/>
    <w:lvl w:ilvl="0" w:tplc="A9DAB112">
      <w:start w:val="1000"/>
      <w:numFmt w:val="bullet"/>
      <w:lvlText w:val="­"/>
      <w:lvlJc w:val="left"/>
      <w:pPr>
        <w:tabs>
          <w:tab w:val="num" w:pos="401"/>
        </w:tabs>
        <w:ind w:left="401" w:hanging="360"/>
      </w:pPr>
      <w:rPr>
        <w:rFonts w:ascii="Verdana" w:eastAsia="Times New Roman" w:hAnsi="Verdana" w:hint="default"/>
        <w:color w:val="auto"/>
        <w:sz w:val="22"/>
      </w:rPr>
    </w:lvl>
    <w:lvl w:ilvl="1" w:tplc="04240003" w:tentative="1">
      <w:start w:val="1"/>
      <w:numFmt w:val="bullet"/>
      <w:lvlText w:val="o"/>
      <w:lvlJc w:val="left"/>
      <w:pPr>
        <w:tabs>
          <w:tab w:val="num" w:pos="1481"/>
        </w:tabs>
        <w:ind w:left="1481" w:hanging="360"/>
      </w:pPr>
      <w:rPr>
        <w:rFonts w:ascii="Courier New" w:hAnsi="Courier New" w:cs="Courier New" w:hint="default"/>
      </w:rPr>
    </w:lvl>
    <w:lvl w:ilvl="2" w:tplc="04240005" w:tentative="1">
      <w:start w:val="1"/>
      <w:numFmt w:val="bullet"/>
      <w:lvlText w:val=""/>
      <w:lvlJc w:val="left"/>
      <w:pPr>
        <w:tabs>
          <w:tab w:val="num" w:pos="2201"/>
        </w:tabs>
        <w:ind w:left="2201" w:hanging="360"/>
      </w:pPr>
      <w:rPr>
        <w:rFonts w:ascii="Wingdings" w:hAnsi="Wingdings" w:hint="default"/>
      </w:rPr>
    </w:lvl>
    <w:lvl w:ilvl="3" w:tplc="04240001" w:tentative="1">
      <w:start w:val="1"/>
      <w:numFmt w:val="bullet"/>
      <w:lvlText w:val=""/>
      <w:lvlJc w:val="left"/>
      <w:pPr>
        <w:tabs>
          <w:tab w:val="num" w:pos="2921"/>
        </w:tabs>
        <w:ind w:left="2921" w:hanging="360"/>
      </w:pPr>
      <w:rPr>
        <w:rFonts w:ascii="Symbol" w:hAnsi="Symbol" w:hint="default"/>
      </w:rPr>
    </w:lvl>
    <w:lvl w:ilvl="4" w:tplc="04240003" w:tentative="1">
      <w:start w:val="1"/>
      <w:numFmt w:val="bullet"/>
      <w:lvlText w:val="o"/>
      <w:lvlJc w:val="left"/>
      <w:pPr>
        <w:tabs>
          <w:tab w:val="num" w:pos="3641"/>
        </w:tabs>
        <w:ind w:left="3641" w:hanging="360"/>
      </w:pPr>
      <w:rPr>
        <w:rFonts w:ascii="Courier New" w:hAnsi="Courier New" w:cs="Courier New" w:hint="default"/>
      </w:rPr>
    </w:lvl>
    <w:lvl w:ilvl="5" w:tplc="04240005" w:tentative="1">
      <w:start w:val="1"/>
      <w:numFmt w:val="bullet"/>
      <w:lvlText w:val=""/>
      <w:lvlJc w:val="left"/>
      <w:pPr>
        <w:tabs>
          <w:tab w:val="num" w:pos="4361"/>
        </w:tabs>
        <w:ind w:left="4361" w:hanging="360"/>
      </w:pPr>
      <w:rPr>
        <w:rFonts w:ascii="Wingdings" w:hAnsi="Wingdings" w:hint="default"/>
      </w:rPr>
    </w:lvl>
    <w:lvl w:ilvl="6" w:tplc="04240001" w:tentative="1">
      <w:start w:val="1"/>
      <w:numFmt w:val="bullet"/>
      <w:lvlText w:val=""/>
      <w:lvlJc w:val="left"/>
      <w:pPr>
        <w:tabs>
          <w:tab w:val="num" w:pos="5081"/>
        </w:tabs>
        <w:ind w:left="5081" w:hanging="360"/>
      </w:pPr>
      <w:rPr>
        <w:rFonts w:ascii="Symbol" w:hAnsi="Symbol" w:hint="default"/>
      </w:rPr>
    </w:lvl>
    <w:lvl w:ilvl="7" w:tplc="04240003" w:tentative="1">
      <w:start w:val="1"/>
      <w:numFmt w:val="bullet"/>
      <w:lvlText w:val="o"/>
      <w:lvlJc w:val="left"/>
      <w:pPr>
        <w:tabs>
          <w:tab w:val="num" w:pos="5801"/>
        </w:tabs>
        <w:ind w:left="5801" w:hanging="360"/>
      </w:pPr>
      <w:rPr>
        <w:rFonts w:ascii="Courier New" w:hAnsi="Courier New" w:cs="Courier New" w:hint="default"/>
      </w:rPr>
    </w:lvl>
    <w:lvl w:ilvl="8" w:tplc="04240005" w:tentative="1">
      <w:start w:val="1"/>
      <w:numFmt w:val="bullet"/>
      <w:lvlText w:val=""/>
      <w:lvlJc w:val="left"/>
      <w:pPr>
        <w:tabs>
          <w:tab w:val="num" w:pos="6521"/>
        </w:tabs>
        <w:ind w:left="6521" w:hanging="360"/>
      </w:pPr>
      <w:rPr>
        <w:rFonts w:ascii="Wingdings" w:hAnsi="Wingdings" w:hint="default"/>
      </w:rPr>
    </w:lvl>
  </w:abstractNum>
  <w:abstractNum w:abstractNumId="33" w15:restartNumberingAfterBreak="0">
    <w:nsid w:val="6D703DB1"/>
    <w:multiLevelType w:val="hybridMultilevel"/>
    <w:tmpl w:val="FB80160E"/>
    <w:lvl w:ilvl="0" w:tplc="13C48416">
      <w:start w:val="13"/>
      <w:numFmt w:val="bullet"/>
      <w:lvlText w:val="-"/>
      <w:lvlJc w:val="left"/>
      <w:pPr>
        <w:ind w:left="720" w:hanging="360"/>
      </w:pPr>
      <w:rPr>
        <w:rFonts w:ascii="Symbol" w:eastAsia="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8F5996"/>
    <w:multiLevelType w:val="hybridMultilevel"/>
    <w:tmpl w:val="2276755E"/>
    <w:lvl w:ilvl="0" w:tplc="04240005">
      <w:start w:val="1"/>
      <w:numFmt w:val="bullet"/>
      <w:lvlText w:val=""/>
      <w:lvlJc w:val="left"/>
      <w:pPr>
        <w:ind w:left="720" w:hanging="360"/>
      </w:pPr>
      <w:rPr>
        <w:rFonts w:ascii="Wingdings" w:hAnsi="Wingdings"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1E7510"/>
    <w:multiLevelType w:val="hybridMultilevel"/>
    <w:tmpl w:val="52E0B98A"/>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7" w15:restartNumberingAfterBreak="0">
    <w:nsid w:val="70E371A8"/>
    <w:multiLevelType w:val="hybridMultilevel"/>
    <w:tmpl w:val="5F9AF0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2B85E91"/>
    <w:multiLevelType w:val="hybridMultilevel"/>
    <w:tmpl w:val="5552A76E"/>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0F077D"/>
    <w:multiLevelType w:val="hybridMultilevel"/>
    <w:tmpl w:val="B358A56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1406B2"/>
    <w:multiLevelType w:val="hybridMultilevel"/>
    <w:tmpl w:val="38102A34"/>
    <w:lvl w:ilvl="0" w:tplc="A9DAB112">
      <w:start w:val="1000"/>
      <w:numFmt w:val="bullet"/>
      <w:lvlText w:val="­"/>
      <w:lvlJc w:val="left"/>
      <w:pPr>
        <w:ind w:left="1145" w:hanging="360"/>
      </w:pPr>
      <w:rPr>
        <w:rFonts w:ascii="Verdana" w:eastAsia="Times New Roman" w:hAnsi="Verdana" w:hint="default"/>
        <w:color w:val="auto"/>
        <w:sz w:val="22"/>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1" w15:restartNumberingAfterBreak="0">
    <w:nsid w:val="78DB415E"/>
    <w:multiLevelType w:val="hybridMultilevel"/>
    <w:tmpl w:val="0F3CE238"/>
    <w:lvl w:ilvl="0" w:tplc="04240005">
      <w:start w:val="1"/>
      <w:numFmt w:val="bullet"/>
      <w:lvlText w:val=""/>
      <w:lvlJc w:val="left"/>
      <w:pPr>
        <w:ind w:left="720" w:hanging="360"/>
      </w:pPr>
      <w:rPr>
        <w:rFonts w:ascii="Wingdings" w:hAnsi="Wingdings"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3" w15:restartNumberingAfterBreak="0">
    <w:nsid w:val="7B0845E6"/>
    <w:multiLevelType w:val="hybridMultilevel"/>
    <w:tmpl w:val="932A19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B496357"/>
    <w:multiLevelType w:val="hybridMultilevel"/>
    <w:tmpl w:val="BA641820"/>
    <w:lvl w:ilvl="0" w:tplc="0424000F">
      <w:start w:val="1"/>
      <w:numFmt w:val="bullet"/>
      <w:lvlText w:val=""/>
      <w:lvlJc w:val="left"/>
      <w:pPr>
        <w:ind w:left="720" w:hanging="360"/>
      </w:pPr>
      <w:rPr>
        <w:rFonts w:ascii="Wingdings" w:hAnsi="Wingdings"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5" w15:restartNumberingAfterBreak="0">
    <w:nsid w:val="7EB35F62"/>
    <w:multiLevelType w:val="hybridMultilevel"/>
    <w:tmpl w:val="AADAF010"/>
    <w:lvl w:ilvl="0" w:tplc="A9DAB112">
      <w:start w:val="1000"/>
      <w:numFmt w:val="bullet"/>
      <w:lvlText w:val="­"/>
      <w:lvlJc w:val="left"/>
      <w:pPr>
        <w:tabs>
          <w:tab w:val="num" w:pos="401"/>
        </w:tabs>
        <w:ind w:left="401" w:hanging="360"/>
      </w:pPr>
      <w:rPr>
        <w:rFonts w:ascii="Verdana" w:eastAsia="Times New Roman" w:hAnsi="Verdana" w:hint="default"/>
        <w:color w:val="auto"/>
        <w:sz w:val="22"/>
      </w:rPr>
    </w:lvl>
    <w:lvl w:ilvl="1" w:tplc="04240003" w:tentative="1">
      <w:start w:val="1"/>
      <w:numFmt w:val="bullet"/>
      <w:lvlText w:val="o"/>
      <w:lvlJc w:val="left"/>
      <w:pPr>
        <w:tabs>
          <w:tab w:val="num" w:pos="1481"/>
        </w:tabs>
        <w:ind w:left="1481" w:hanging="360"/>
      </w:pPr>
      <w:rPr>
        <w:rFonts w:ascii="Courier New" w:hAnsi="Courier New" w:cs="Courier New" w:hint="default"/>
      </w:rPr>
    </w:lvl>
    <w:lvl w:ilvl="2" w:tplc="04240005" w:tentative="1">
      <w:start w:val="1"/>
      <w:numFmt w:val="bullet"/>
      <w:lvlText w:val=""/>
      <w:lvlJc w:val="left"/>
      <w:pPr>
        <w:tabs>
          <w:tab w:val="num" w:pos="2201"/>
        </w:tabs>
        <w:ind w:left="2201" w:hanging="360"/>
      </w:pPr>
      <w:rPr>
        <w:rFonts w:ascii="Wingdings" w:hAnsi="Wingdings" w:hint="default"/>
      </w:rPr>
    </w:lvl>
    <w:lvl w:ilvl="3" w:tplc="04240001" w:tentative="1">
      <w:start w:val="1"/>
      <w:numFmt w:val="bullet"/>
      <w:lvlText w:val=""/>
      <w:lvlJc w:val="left"/>
      <w:pPr>
        <w:tabs>
          <w:tab w:val="num" w:pos="2921"/>
        </w:tabs>
        <w:ind w:left="2921" w:hanging="360"/>
      </w:pPr>
      <w:rPr>
        <w:rFonts w:ascii="Symbol" w:hAnsi="Symbol" w:hint="default"/>
      </w:rPr>
    </w:lvl>
    <w:lvl w:ilvl="4" w:tplc="04240003" w:tentative="1">
      <w:start w:val="1"/>
      <w:numFmt w:val="bullet"/>
      <w:lvlText w:val="o"/>
      <w:lvlJc w:val="left"/>
      <w:pPr>
        <w:tabs>
          <w:tab w:val="num" w:pos="3641"/>
        </w:tabs>
        <w:ind w:left="3641" w:hanging="360"/>
      </w:pPr>
      <w:rPr>
        <w:rFonts w:ascii="Courier New" w:hAnsi="Courier New" w:cs="Courier New" w:hint="default"/>
      </w:rPr>
    </w:lvl>
    <w:lvl w:ilvl="5" w:tplc="04240005" w:tentative="1">
      <w:start w:val="1"/>
      <w:numFmt w:val="bullet"/>
      <w:lvlText w:val=""/>
      <w:lvlJc w:val="left"/>
      <w:pPr>
        <w:tabs>
          <w:tab w:val="num" w:pos="4361"/>
        </w:tabs>
        <w:ind w:left="4361" w:hanging="360"/>
      </w:pPr>
      <w:rPr>
        <w:rFonts w:ascii="Wingdings" w:hAnsi="Wingdings" w:hint="default"/>
      </w:rPr>
    </w:lvl>
    <w:lvl w:ilvl="6" w:tplc="04240001" w:tentative="1">
      <w:start w:val="1"/>
      <w:numFmt w:val="bullet"/>
      <w:lvlText w:val=""/>
      <w:lvlJc w:val="left"/>
      <w:pPr>
        <w:tabs>
          <w:tab w:val="num" w:pos="5081"/>
        </w:tabs>
        <w:ind w:left="5081" w:hanging="360"/>
      </w:pPr>
      <w:rPr>
        <w:rFonts w:ascii="Symbol" w:hAnsi="Symbol" w:hint="default"/>
      </w:rPr>
    </w:lvl>
    <w:lvl w:ilvl="7" w:tplc="04240003" w:tentative="1">
      <w:start w:val="1"/>
      <w:numFmt w:val="bullet"/>
      <w:lvlText w:val="o"/>
      <w:lvlJc w:val="left"/>
      <w:pPr>
        <w:tabs>
          <w:tab w:val="num" w:pos="5801"/>
        </w:tabs>
        <w:ind w:left="5801" w:hanging="360"/>
      </w:pPr>
      <w:rPr>
        <w:rFonts w:ascii="Courier New" w:hAnsi="Courier New" w:cs="Courier New" w:hint="default"/>
      </w:rPr>
    </w:lvl>
    <w:lvl w:ilvl="8" w:tplc="04240005" w:tentative="1">
      <w:start w:val="1"/>
      <w:numFmt w:val="bullet"/>
      <w:lvlText w:val=""/>
      <w:lvlJc w:val="left"/>
      <w:pPr>
        <w:tabs>
          <w:tab w:val="num" w:pos="6521"/>
        </w:tabs>
        <w:ind w:left="6521" w:hanging="360"/>
      </w:pPr>
      <w:rPr>
        <w:rFonts w:ascii="Wingdings" w:hAnsi="Wingdings" w:hint="default"/>
      </w:rPr>
    </w:lvl>
  </w:abstractNum>
  <w:abstractNum w:abstractNumId="46" w15:restartNumberingAfterBreak="0">
    <w:nsid w:val="7F221671"/>
    <w:multiLevelType w:val="hybridMultilevel"/>
    <w:tmpl w:val="38E8640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88667698">
    <w:abstractNumId w:val="25"/>
  </w:num>
  <w:num w:numId="2" w16cid:durableId="1670250653">
    <w:abstractNumId w:val="15"/>
  </w:num>
  <w:num w:numId="3" w16cid:durableId="527647888">
    <w:abstractNumId w:val="27"/>
  </w:num>
  <w:num w:numId="4" w16cid:durableId="767307367">
    <w:abstractNumId w:val="12"/>
  </w:num>
  <w:num w:numId="5" w16cid:durableId="1554657843">
    <w:abstractNumId w:val="2"/>
  </w:num>
  <w:num w:numId="6" w16cid:durableId="537205332">
    <w:abstractNumId w:val="22"/>
  </w:num>
  <w:num w:numId="7" w16cid:durableId="1841193972">
    <w:abstractNumId w:val="35"/>
  </w:num>
  <w:num w:numId="8" w16cid:durableId="1286041860">
    <w:abstractNumId w:val="18"/>
  </w:num>
  <w:num w:numId="9" w16cid:durableId="1552186647">
    <w:abstractNumId w:val="17"/>
  </w:num>
  <w:num w:numId="10" w16cid:durableId="57477535">
    <w:abstractNumId w:val="40"/>
  </w:num>
  <w:num w:numId="11" w16cid:durableId="538397842">
    <w:abstractNumId w:val="37"/>
  </w:num>
  <w:num w:numId="12" w16cid:durableId="1693073713">
    <w:abstractNumId w:val="44"/>
  </w:num>
  <w:num w:numId="13" w16cid:durableId="258417198">
    <w:abstractNumId w:val="9"/>
  </w:num>
  <w:num w:numId="14" w16cid:durableId="442237939">
    <w:abstractNumId w:val="46"/>
  </w:num>
  <w:num w:numId="15" w16cid:durableId="783112458">
    <w:abstractNumId w:val="20"/>
  </w:num>
  <w:num w:numId="16" w16cid:durableId="1472870458">
    <w:abstractNumId w:val="1"/>
  </w:num>
  <w:num w:numId="17" w16cid:durableId="1365596828">
    <w:abstractNumId w:val="30"/>
  </w:num>
  <w:num w:numId="18" w16cid:durableId="240723036">
    <w:abstractNumId w:val="4"/>
  </w:num>
  <w:num w:numId="19" w16cid:durableId="1703944359">
    <w:abstractNumId w:val="19"/>
  </w:num>
  <w:num w:numId="20" w16cid:durableId="1076971959">
    <w:abstractNumId w:val="43"/>
  </w:num>
  <w:num w:numId="21" w16cid:durableId="1425301446">
    <w:abstractNumId w:val="31"/>
  </w:num>
  <w:num w:numId="22" w16cid:durableId="257562125">
    <w:abstractNumId w:val="3"/>
  </w:num>
  <w:num w:numId="23" w16cid:durableId="1550148405">
    <w:abstractNumId w:val="13"/>
  </w:num>
  <w:num w:numId="24" w16cid:durableId="819149805">
    <w:abstractNumId w:val="29"/>
  </w:num>
  <w:num w:numId="25" w16cid:durableId="734551006">
    <w:abstractNumId w:val="10"/>
  </w:num>
  <w:num w:numId="26" w16cid:durableId="1552420286">
    <w:abstractNumId w:val="11"/>
  </w:num>
  <w:num w:numId="27" w16cid:durableId="1465539297">
    <w:abstractNumId w:val="21"/>
  </w:num>
  <w:num w:numId="28" w16cid:durableId="2088455837">
    <w:abstractNumId w:val="23"/>
  </w:num>
  <w:num w:numId="29" w16cid:durableId="1707944101">
    <w:abstractNumId w:val="33"/>
  </w:num>
  <w:num w:numId="30" w16cid:durableId="603270649">
    <w:abstractNumId w:val="16"/>
  </w:num>
  <w:num w:numId="31" w16cid:durableId="336008319">
    <w:abstractNumId w:val="41"/>
  </w:num>
  <w:num w:numId="32" w16cid:durableId="494612641">
    <w:abstractNumId w:val="14"/>
  </w:num>
  <w:num w:numId="33" w16cid:durableId="1591767672">
    <w:abstractNumId w:val="32"/>
  </w:num>
  <w:num w:numId="34" w16cid:durableId="491333649">
    <w:abstractNumId w:val="26"/>
  </w:num>
  <w:num w:numId="35" w16cid:durableId="1307511250">
    <w:abstractNumId w:val="38"/>
  </w:num>
  <w:num w:numId="36" w16cid:durableId="1369061907">
    <w:abstractNumId w:val="34"/>
  </w:num>
  <w:num w:numId="37" w16cid:durableId="1778865416">
    <w:abstractNumId w:val="28"/>
  </w:num>
  <w:num w:numId="38" w16cid:durableId="804084982">
    <w:abstractNumId w:val="39"/>
  </w:num>
  <w:num w:numId="39" w16cid:durableId="615987321">
    <w:abstractNumId w:val="45"/>
  </w:num>
  <w:num w:numId="40" w16cid:durableId="33427530">
    <w:abstractNumId w:val="7"/>
  </w:num>
  <w:num w:numId="41" w16cid:durableId="117530262">
    <w:abstractNumId w:val="0"/>
  </w:num>
  <w:num w:numId="42" w16cid:durableId="1786271493">
    <w:abstractNumId w:val="24"/>
  </w:num>
  <w:num w:numId="43" w16cid:durableId="1609922076">
    <w:abstractNumId w:val="5"/>
  </w:num>
  <w:num w:numId="44" w16cid:durableId="1779249743">
    <w:abstractNumId w:val="6"/>
  </w:num>
  <w:num w:numId="45" w16cid:durableId="684405833">
    <w:abstractNumId w:val="42"/>
  </w:num>
  <w:num w:numId="46" w16cid:durableId="1746029110">
    <w:abstractNumId w:val="8"/>
  </w:num>
  <w:num w:numId="47" w16cid:durableId="55443461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C167E"/>
    <w:rsid w:val="00000A62"/>
    <w:rsid w:val="000036F4"/>
    <w:rsid w:val="0000746D"/>
    <w:rsid w:val="00015C8E"/>
    <w:rsid w:val="000162DC"/>
    <w:rsid w:val="0004379E"/>
    <w:rsid w:val="000453ED"/>
    <w:rsid w:val="00047850"/>
    <w:rsid w:val="00053C6C"/>
    <w:rsid w:val="0005737E"/>
    <w:rsid w:val="0006214B"/>
    <w:rsid w:val="000634E3"/>
    <w:rsid w:val="00073E42"/>
    <w:rsid w:val="00075F5B"/>
    <w:rsid w:val="00077B14"/>
    <w:rsid w:val="00077E5F"/>
    <w:rsid w:val="00080D98"/>
    <w:rsid w:val="00090643"/>
    <w:rsid w:val="000A1BC1"/>
    <w:rsid w:val="000C112A"/>
    <w:rsid w:val="000C7162"/>
    <w:rsid w:val="000D0D06"/>
    <w:rsid w:val="000E54B5"/>
    <w:rsid w:val="000F21B9"/>
    <w:rsid w:val="000F280B"/>
    <w:rsid w:val="00102E77"/>
    <w:rsid w:val="00102FD9"/>
    <w:rsid w:val="00111BE7"/>
    <w:rsid w:val="001137B9"/>
    <w:rsid w:val="00121678"/>
    <w:rsid w:val="001228BA"/>
    <w:rsid w:val="00123B32"/>
    <w:rsid w:val="001252D7"/>
    <w:rsid w:val="00131661"/>
    <w:rsid w:val="00133846"/>
    <w:rsid w:val="001378CC"/>
    <w:rsid w:val="00141349"/>
    <w:rsid w:val="00141FA3"/>
    <w:rsid w:val="00151941"/>
    <w:rsid w:val="00154372"/>
    <w:rsid w:val="001607A8"/>
    <w:rsid w:val="00166691"/>
    <w:rsid w:val="00167931"/>
    <w:rsid w:val="001820E1"/>
    <w:rsid w:val="001A5308"/>
    <w:rsid w:val="001B6846"/>
    <w:rsid w:val="001C167E"/>
    <w:rsid w:val="001C77D4"/>
    <w:rsid w:val="001D6A8F"/>
    <w:rsid w:val="001E181C"/>
    <w:rsid w:val="001F4578"/>
    <w:rsid w:val="002108ED"/>
    <w:rsid w:val="002160AB"/>
    <w:rsid w:val="00225C1B"/>
    <w:rsid w:val="00231F7B"/>
    <w:rsid w:val="002329AD"/>
    <w:rsid w:val="00235D34"/>
    <w:rsid w:val="002360FC"/>
    <w:rsid w:val="00246FFD"/>
    <w:rsid w:val="0025013B"/>
    <w:rsid w:val="00253111"/>
    <w:rsid w:val="00281530"/>
    <w:rsid w:val="002B37B0"/>
    <w:rsid w:val="002B68EB"/>
    <w:rsid w:val="002C4DC9"/>
    <w:rsid w:val="002D2ECB"/>
    <w:rsid w:val="002D4495"/>
    <w:rsid w:val="002D7C70"/>
    <w:rsid w:val="002E39DC"/>
    <w:rsid w:val="002F18B3"/>
    <w:rsid w:val="002F2A93"/>
    <w:rsid w:val="00300F3B"/>
    <w:rsid w:val="003067A0"/>
    <w:rsid w:val="00323513"/>
    <w:rsid w:val="00327D31"/>
    <w:rsid w:val="00331490"/>
    <w:rsid w:val="00335DBB"/>
    <w:rsid w:val="00372465"/>
    <w:rsid w:val="00373CBA"/>
    <w:rsid w:val="00375237"/>
    <w:rsid w:val="0038084A"/>
    <w:rsid w:val="00393B8F"/>
    <w:rsid w:val="003A7C47"/>
    <w:rsid w:val="003C1EA2"/>
    <w:rsid w:val="003D0C8A"/>
    <w:rsid w:val="003D7B99"/>
    <w:rsid w:val="003E0618"/>
    <w:rsid w:val="003E5A10"/>
    <w:rsid w:val="003E6413"/>
    <w:rsid w:val="003F448A"/>
    <w:rsid w:val="00415669"/>
    <w:rsid w:val="00417AD7"/>
    <w:rsid w:val="00423C90"/>
    <w:rsid w:val="00435808"/>
    <w:rsid w:val="004454A1"/>
    <w:rsid w:val="00450D25"/>
    <w:rsid w:val="00451750"/>
    <w:rsid w:val="00452B2C"/>
    <w:rsid w:val="004604AD"/>
    <w:rsid w:val="004620D8"/>
    <w:rsid w:val="00463BD6"/>
    <w:rsid w:val="00470271"/>
    <w:rsid w:val="0047163A"/>
    <w:rsid w:val="0047344D"/>
    <w:rsid w:val="00480435"/>
    <w:rsid w:val="00481C2D"/>
    <w:rsid w:val="004953DE"/>
    <w:rsid w:val="004A5492"/>
    <w:rsid w:val="004B6B01"/>
    <w:rsid w:val="004D0C14"/>
    <w:rsid w:val="004D2C7D"/>
    <w:rsid w:val="004E5C71"/>
    <w:rsid w:val="004F1C91"/>
    <w:rsid w:val="004F2B2F"/>
    <w:rsid w:val="0050599D"/>
    <w:rsid w:val="005255F2"/>
    <w:rsid w:val="00534B1F"/>
    <w:rsid w:val="0053782B"/>
    <w:rsid w:val="005432AC"/>
    <w:rsid w:val="005518D4"/>
    <w:rsid w:val="005543D9"/>
    <w:rsid w:val="00560EDA"/>
    <w:rsid w:val="0057583A"/>
    <w:rsid w:val="00587BA1"/>
    <w:rsid w:val="00593542"/>
    <w:rsid w:val="005937E8"/>
    <w:rsid w:val="005A0CE2"/>
    <w:rsid w:val="005A2CE2"/>
    <w:rsid w:val="005B783A"/>
    <w:rsid w:val="005D2D85"/>
    <w:rsid w:val="005E02DF"/>
    <w:rsid w:val="0060151B"/>
    <w:rsid w:val="00601DC3"/>
    <w:rsid w:val="0061140A"/>
    <w:rsid w:val="00614DF3"/>
    <w:rsid w:val="00615A46"/>
    <w:rsid w:val="00621D51"/>
    <w:rsid w:val="00634C48"/>
    <w:rsid w:val="00642026"/>
    <w:rsid w:val="00643C60"/>
    <w:rsid w:val="00652541"/>
    <w:rsid w:val="006A093E"/>
    <w:rsid w:val="006C0C4C"/>
    <w:rsid w:val="006C18FC"/>
    <w:rsid w:val="006C39B1"/>
    <w:rsid w:val="006C4B91"/>
    <w:rsid w:val="006C4F1E"/>
    <w:rsid w:val="006D1D40"/>
    <w:rsid w:val="006D3B3D"/>
    <w:rsid w:val="006E26C2"/>
    <w:rsid w:val="00700139"/>
    <w:rsid w:val="00712798"/>
    <w:rsid w:val="00716BE3"/>
    <w:rsid w:val="00717BED"/>
    <w:rsid w:val="00720D27"/>
    <w:rsid w:val="00751319"/>
    <w:rsid w:val="007633D3"/>
    <w:rsid w:val="00774075"/>
    <w:rsid w:val="00774498"/>
    <w:rsid w:val="007824A4"/>
    <w:rsid w:val="00785ECD"/>
    <w:rsid w:val="00790486"/>
    <w:rsid w:val="007935AE"/>
    <w:rsid w:val="0079476B"/>
    <w:rsid w:val="007A4B96"/>
    <w:rsid w:val="007A51F4"/>
    <w:rsid w:val="007B7250"/>
    <w:rsid w:val="007C0658"/>
    <w:rsid w:val="007D1055"/>
    <w:rsid w:val="007E1E52"/>
    <w:rsid w:val="007E4CF3"/>
    <w:rsid w:val="007F0333"/>
    <w:rsid w:val="007F160F"/>
    <w:rsid w:val="007F18FC"/>
    <w:rsid w:val="007F4861"/>
    <w:rsid w:val="00804D8E"/>
    <w:rsid w:val="00805B6E"/>
    <w:rsid w:val="008276BF"/>
    <w:rsid w:val="00846533"/>
    <w:rsid w:val="0085264E"/>
    <w:rsid w:val="00874D28"/>
    <w:rsid w:val="00881D03"/>
    <w:rsid w:val="008848C3"/>
    <w:rsid w:val="00890460"/>
    <w:rsid w:val="00890D3B"/>
    <w:rsid w:val="00897EF5"/>
    <w:rsid w:val="008B1506"/>
    <w:rsid w:val="008C1BF5"/>
    <w:rsid w:val="008C3128"/>
    <w:rsid w:val="008C3235"/>
    <w:rsid w:val="008D4CEF"/>
    <w:rsid w:val="008E3693"/>
    <w:rsid w:val="008E3A92"/>
    <w:rsid w:val="008E47BD"/>
    <w:rsid w:val="008F42CF"/>
    <w:rsid w:val="009036F6"/>
    <w:rsid w:val="009110D8"/>
    <w:rsid w:val="00920DCB"/>
    <w:rsid w:val="009257B4"/>
    <w:rsid w:val="00933810"/>
    <w:rsid w:val="00936EC7"/>
    <w:rsid w:val="009420EF"/>
    <w:rsid w:val="0095017A"/>
    <w:rsid w:val="00953EB2"/>
    <w:rsid w:val="00954822"/>
    <w:rsid w:val="00981FFA"/>
    <w:rsid w:val="00986BAE"/>
    <w:rsid w:val="00992C9C"/>
    <w:rsid w:val="00996AF0"/>
    <w:rsid w:val="009A0370"/>
    <w:rsid w:val="009B1C93"/>
    <w:rsid w:val="009C0601"/>
    <w:rsid w:val="009C424B"/>
    <w:rsid w:val="009C6692"/>
    <w:rsid w:val="009C7F5D"/>
    <w:rsid w:val="009D0C04"/>
    <w:rsid w:val="009D6450"/>
    <w:rsid w:val="009D6F5E"/>
    <w:rsid w:val="009F21E3"/>
    <w:rsid w:val="009F39C8"/>
    <w:rsid w:val="009F44C6"/>
    <w:rsid w:val="00A06050"/>
    <w:rsid w:val="00A170F2"/>
    <w:rsid w:val="00A26F6F"/>
    <w:rsid w:val="00A27DCA"/>
    <w:rsid w:val="00A3523B"/>
    <w:rsid w:val="00A43811"/>
    <w:rsid w:val="00A50B67"/>
    <w:rsid w:val="00A51A45"/>
    <w:rsid w:val="00A536CC"/>
    <w:rsid w:val="00A6141B"/>
    <w:rsid w:val="00A6330D"/>
    <w:rsid w:val="00A64558"/>
    <w:rsid w:val="00A73CE5"/>
    <w:rsid w:val="00A8249E"/>
    <w:rsid w:val="00A93C4B"/>
    <w:rsid w:val="00AC0CAC"/>
    <w:rsid w:val="00AC3C9F"/>
    <w:rsid w:val="00AC55AA"/>
    <w:rsid w:val="00AE6D1F"/>
    <w:rsid w:val="00AF1B7D"/>
    <w:rsid w:val="00B26114"/>
    <w:rsid w:val="00B37668"/>
    <w:rsid w:val="00B40A9D"/>
    <w:rsid w:val="00B43DD1"/>
    <w:rsid w:val="00B47551"/>
    <w:rsid w:val="00B7411F"/>
    <w:rsid w:val="00B74D47"/>
    <w:rsid w:val="00B80292"/>
    <w:rsid w:val="00B838C6"/>
    <w:rsid w:val="00B90DE7"/>
    <w:rsid w:val="00B91EBC"/>
    <w:rsid w:val="00B94AD3"/>
    <w:rsid w:val="00BA322C"/>
    <w:rsid w:val="00BA5648"/>
    <w:rsid w:val="00BA7CBC"/>
    <w:rsid w:val="00BB0D0C"/>
    <w:rsid w:val="00BB2F8A"/>
    <w:rsid w:val="00BC0F29"/>
    <w:rsid w:val="00BC4419"/>
    <w:rsid w:val="00BD66CC"/>
    <w:rsid w:val="00BD7182"/>
    <w:rsid w:val="00C1480B"/>
    <w:rsid w:val="00C17A50"/>
    <w:rsid w:val="00C337C8"/>
    <w:rsid w:val="00C34D85"/>
    <w:rsid w:val="00C40135"/>
    <w:rsid w:val="00C44CCD"/>
    <w:rsid w:val="00C46E18"/>
    <w:rsid w:val="00C474E6"/>
    <w:rsid w:val="00C535FB"/>
    <w:rsid w:val="00C54421"/>
    <w:rsid w:val="00C62EEC"/>
    <w:rsid w:val="00C9217C"/>
    <w:rsid w:val="00C92C8B"/>
    <w:rsid w:val="00C94DF0"/>
    <w:rsid w:val="00CA19AA"/>
    <w:rsid w:val="00CA73E0"/>
    <w:rsid w:val="00CB1CD9"/>
    <w:rsid w:val="00CC6CC7"/>
    <w:rsid w:val="00CD1689"/>
    <w:rsid w:val="00CE417E"/>
    <w:rsid w:val="00CE63A3"/>
    <w:rsid w:val="00CF3075"/>
    <w:rsid w:val="00CF5E6A"/>
    <w:rsid w:val="00CF7D2C"/>
    <w:rsid w:val="00D0255C"/>
    <w:rsid w:val="00D23CAE"/>
    <w:rsid w:val="00D2583E"/>
    <w:rsid w:val="00D25A0A"/>
    <w:rsid w:val="00D31EE4"/>
    <w:rsid w:val="00D35700"/>
    <w:rsid w:val="00D3587F"/>
    <w:rsid w:val="00D36A13"/>
    <w:rsid w:val="00D43B70"/>
    <w:rsid w:val="00D4520B"/>
    <w:rsid w:val="00D455A7"/>
    <w:rsid w:val="00D4757F"/>
    <w:rsid w:val="00D4792A"/>
    <w:rsid w:val="00D53F00"/>
    <w:rsid w:val="00D56B52"/>
    <w:rsid w:val="00D65619"/>
    <w:rsid w:val="00D70C71"/>
    <w:rsid w:val="00D72B63"/>
    <w:rsid w:val="00D72DCA"/>
    <w:rsid w:val="00D73004"/>
    <w:rsid w:val="00D75470"/>
    <w:rsid w:val="00D80336"/>
    <w:rsid w:val="00D81F97"/>
    <w:rsid w:val="00DA25BE"/>
    <w:rsid w:val="00DA31B4"/>
    <w:rsid w:val="00DA5E44"/>
    <w:rsid w:val="00DB63CB"/>
    <w:rsid w:val="00DB6739"/>
    <w:rsid w:val="00DC025B"/>
    <w:rsid w:val="00DC36BE"/>
    <w:rsid w:val="00DD2DB4"/>
    <w:rsid w:val="00DE5F7F"/>
    <w:rsid w:val="00E0208E"/>
    <w:rsid w:val="00E25624"/>
    <w:rsid w:val="00E27DC1"/>
    <w:rsid w:val="00E33602"/>
    <w:rsid w:val="00E425DA"/>
    <w:rsid w:val="00E52CC9"/>
    <w:rsid w:val="00E54F1C"/>
    <w:rsid w:val="00E5588D"/>
    <w:rsid w:val="00E61FD4"/>
    <w:rsid w:val="00E8436E"/>
    <w:rsid w:val="00E8543E"/>
    <w:rsid w:val="00E95017"/>
    <w:rsid w:val="00EA3084"/>
    <w:rsid w:val="00EB0BD9"/>
    <w:rsid w:val="00EB433B"/>
    <w:rsid w:val="00ED19DB"/>
    <w:rsid w:val="00ED2B44"/>
    <w:rsid w:val="00EE1E6F"/>
    <w:rsid w:val="00EF3245"/>
    <w:rsid w:val="00F01071"/>
    <w:rsid w:val="00F01547"/>
    <w:rsid w:val="00F03448"/>
    <w:rsid w:val="00F125FE"/>
    <w:rsid w:val="00F157E0"/>
    <w:rsid w:val="00F21D52"/>
    <w:rsid w:val="00F24D08"/>
    <w:rsid w:val="00F315E0"/>
    <w:rsid w:val="00F329C7"/>
    <w:rsid w:val="00F36B14"/>
    <w:rsid w:val="00F4112D"/>
    <w:rsid w:val="00F5278F"/>
    <w:rsid w:val="00F54D81"/>
    <w:rsid w:val="00F5563A"/>
    <w:rsid w:val="00F60B0E"/>
    <w:rsid w:val="00F67196"/>
    <w:rsid w:val="00F70351"/>
    <w:rsid w:val="00F76F45"/>
    <w:rsid w:val="00F8182F"/>
    <w:rsid w:val="00F90CF9"/>
    <w:rsid w:val="00F9368B"/>
    <w:rsid w:val="00FA1573"/>
    <w:rsid w:val="00FA172D"/>
    <w:rsid w:val="00FA445F"/>
    <w:rsid w:val="00FA784F"/>
    <w:rsid w:val="00FB5FB3"/>
    <w:rsid w:val="00FB7B09"/>
    <w:rsid w:val="00FC4137"/>
    <w:rsid w:val="00FD2469"/>
    <w:rsid w:val="00FD322D"/>
    <w:rsid w:val="00FD529F"/>
    <w:rsid w:val="00FE2D86"/>
    <w:rsid w:val="00FE69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B8690"/>
  <w15:docId w15:val="{75B5B1EB-B815-4C29-A12E-7A7E6F474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C167E"/>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1C16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C167E"/>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1C167E"/>
    <w:pPr>
      <w:tabs>
        <w:tab w:val="center" w:pos="4536"/>
        <w:tab w:val="right" w:pos="9072"/>
      </w:tabs>
    </w:pPr>
  </w:style>
  <w:style w:type="character" w:customStyle="1" w:styleId="NogaZnak">
    <w:name w:val="Noga Znak"/>
    <w:basedOn w:val="Privzetapisavaodstavka"/>
    <w:link w:val="Noga"/>
    <w:uiPriority w:val="99"/>
    <w:rsid w:val="001C167E"/>
    <w:rPr>
      <w:rFonts w:ascii="Times New Roman" w:eastAsia="Times New Roman" w:hAnsi="Times New Roman" w:cs="Times New Roman"/>
      <w:sz w:val="24"/>
      <w:szCs w:val="24"/>
      <w:lang w:eastAsia="sl-SI"/>
    </w:rPr>
  </w:style>
  <w:style w:type="character" w:styleId="tevilkastrani">
    <w:name w:val="page number"/>
    <w:basedOn w:val="Privzetapisavaodstavka"/>
    <w:rsid w:val="001C167E"/>
  </w:style>
  <w:style w:type="paragraph" w:styleId="Glava">
    <w:name w:val="header"/>
    <w:basedOn w:val="Navaden"/>
    <w:link w:val="GlavaZnak"/>
    <w:uiPriority w:val="99"/>
    <w:rsid w:val="001C167E"/>
    <w:pPr>
      <w:tabs>
        <w:tab w:val="center" w:pos="4536"/>
        <w:tab w:val="right" w:pos="9072"/>
      </w:tabs>
    </w:pPr>
  </w:style>
  <w:style w:type="character" w:customStyle="1" w:styleId="GlavaZnak">
    <w:name w:val="Glava Znak"/>
    <w:basedOn w:val="Privzetapisavaodstavka"/>
    <w:link w:val="Glava"/>
    <w:uiPriority w:val="99"/>
    <w:rsid w:val="001C167E"/>
    <w:rPr>
      <w:rFonts w:ascii="Times New Roman" w:eastAsia="Times New Roman" w:hAnsi="Times New Roman" w:cs="Times New Roman"/>
      <w:sz w:val="24"/>
      <w:szCs w:val="24"/>
      <w:lang w:eastAsia="sl-SI"/>
    </w:rPr>
  </w:style>
  <w:style w:type="paragraph" w:customStyle="1" w:styleId="Slog1">
    <w:name w:val="Slog1"/>
    <w:basedOn w:val="Navaden"/>
    <w:rsid w:val="001C167E"/>
    <w:pPr>
      <w:numPr>
        <w:numId w:val="2"/>
      </w:numPr>
      <w:suppressAutoHyphens/>
    </w:pPr>
    <w:rPr>
      <w:lang w:eastAsia="ar-SA"/>
    </w:rPr>
  </w:style>
  <w:style w:type="paragraph" w:styleId="Odstavekseznama">
    <w:name w:val="List Paragraph"/>
    <w:aliases w:val="Odstavek seznama_IP,Seznam_IP_1"/>
    <w:basedOn w:val="Navaden"/>
    <w:link w:val="OdstavekseznamaZnak"/>
    <w:uiPriority w:val="34"/>
    <w:qFormat/>
    <w:rsid w:val="001C167E"/>
    <w:pPr>
      <w:ind w:left="720"/>
      <w:contextualSpacing/>
    </w:pPr>
    <w:rPr>
      <w:rFonts w:eastAsia="Calibri"/>
      <w:szCs w:val="22"/>
      <w:lang w:eastAsia="en-US"/>
    </w:rPr>
  </w:style>
  <w:style w:type="paragraph" w:styleId="Besedilooblaka">
    <w:name w:val="Balloon Text"/>
    <w:basedOn w:val="Navaden"/>
    <w:link w:val="BesedilooblakaZnak"/>
    <w:uiPriority w:val="99"/>
    <w:semiHidden/>
    <w:unhideWhenUsed/>
    <w:rsid w:val="001C167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C167E"/>
    <w:rPr>
      <w:rFonts w:ascii="Tahoma" w:eastAsia="Times New Roman" w:hAnsi="Tahoma" w:cs="Tahoma"/>
      <w:sz w:val="16"/>
      <w:szCs w:val="16"/>
      <w:lang w:eastAsia="sl-SI"/>
    </w:rPr>
  </w:style>
  <w:style w:type="table" w:styleId="Tabelamrea">
    <w:name w:val="Table Grid"/>
    <w:basedOn w:val="Navadnatabela"/>
    <w:uiPriority w:val="59"/>
    <w:rsid w:val="009B1C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C46E18"/>
    <w:pPr>
      <w:spacing w:after="120" w:line="480" w:lineRule="auto"/>
    </w:pPr>
    <w:rPr>
      <w:rFonts w:ascii="Calibri" w:eastAsia="Calibri" w:hAnsi="Calibri"/>
      <w:sz w:val="22"/>
      <w:szCs w:val="22"/>
      <w:lang w:eastAsia="en-US"/>
    </w:rPr>
  </w:style>
  <w:style w:type="character" w:customStyle="1" w:styleId="Telobesedila2Znak">
    <w:name w:val="Telo besedila 2 Znak"/>
    <w:basedOn w:val="Privzetapisavaodstavka"/>
    <w:link w:val="Telobesedila2"/>
    <w:uiPriority w:val="99"/>
    <w:rsid w:val="00C46E18"/>
    <w:rPr>
      <w:rFonts w:ascii="Calibri" w:eastAsia="Calibri" w:hAnsi="Calibri" w:cs="Times New Roman"/>
    </w:rPr>
  </w:style>
  <w:style w:type="paragraph" w:customStyle="1" w:styleId="BodyText21">
    <w:name w:val="Body Text 21"/>
    <w:basedOn w:val="Navaden"/>
    <w:rsid w:val="00C46E18"/>
    <w:pPr>
      <w:snapToGrid w:val="0"/>
      <w:jc w:val="both"/>
    </w:pPr>
    <w:rPr>
      <w:szCs w:val="20"/>
    </w:rPr>
  </w:style>
  <w:style w:type="paragraph" w:styleId="Golobesedilo">
    <w:name w:val="Plain Text"/>
    <w:basedOn w:val="Navaden"/>
    <w:link w:val="GolobesediloZnak"/>
    <w:unhideWhenUsed/>
    <w:rsid w:val="00C40135"/>
    <w:rPr>
      <w:rFonts w:ascii="Consolas" w:eastAsia="Calibri" w:hAnsi="Consolas"/>
      <w:sz w:val="21"/>
      <w:szCs w:val="21"/>
      <w:lang w:eastAsia="en-US"/>
    </w:rPr>
  </w:style>
  <w:style w:type="character" w:customStyle="1" w:styleId="GolobesediloZnak">
    <w:name w:val="Golo besedilo Znak"/>
    <w:basedOn w:val="Privzetapisavaodstavka"/>
    <w:link w:val="Golobesedilo"/>
    <w:rsid w:val="00C40135"/>
    <w:rPr>
      <w:rFonts w:ascii="Consolas" w:eastAsia="Calibri" w:hAnsi="Consolas" w:cs="Times New Roman"/>
      <w:sz w:val="21"/>
      <w:szCs w:val="21"/>
    </w:rPr>
  </w:style>
  <w:style w:type="paragraph" w:styleId="Telobesedila3">
    <w:name w:val="Body Text 3"/>
    <w:basedOn w:val="Navaden"/>
    <w:link w:val="Telobesedila3Znak"/>
    <w:uiPriority w:val="99"/>
    <w:semiHidden/>
    <w:unhideWhenUsed/>
    <w:rsid w:val="00452B2C"/>
    <w:pPr>
      <w:spacing w:after="120"/>
    </w:pPr>
    <w:rPr>
      <w:sz w:val="16"/>
      <w:szCs w:val="16"/>
    </w:rPr>
  </w:style>
  <w:style w:type="character" w:customStyle="1" w:styleId="Telobesedila3Znak">
    <w:name w:val="Telo besedila 3 Znak"/>
    <w:basedOn w:val="Privzetapisavaodstavka"/>
    <w:link w:val="Telobesedila3"/>
    <w:uiPriority w:val="99"/>
    <w:semiHidden/>
    <w:rsid w:val="00452B2C"/>
    <w:rPr>
      <w:rFonts w:ascii="Times New Roman" w:eastAsia="Times New Roman" w:hAnsi="Times New Roman" w:cs="Times New Roman"/>
      <w:sz w:val="16"/>
      <w:szCs w:val="16"/>
      <w:lang w:eastAsia="sl-SI"/>
    </w:rPr>
  </w:style>
  <w:style w:type="table" w:customStyle="1" w:styleId="Svetelseznampoudarek11">
    <w:name w:val="Svetel seznam – poudarek 11"/>
    <w:basedOn w:val="Navadnatabela"/>
    <w:uiPriority w:val="61"/>
    <w:rsid w:val="00452B2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Svetelseznampoudarek12">
    <w:name w:val="Svetel seznam – poudarek 12"/>
    <w:basedOn w:val="Navadnatabela"/>
    <w:uiPriority w:val="61"/>
    <w:rsid w:val="00452B2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Hiperpovezava">
    <w:name w:val="Hyperlink"/>
    <w:basedOn w:val="Privzetapisavaodstavka"/>
    <w:uiPriority w:val="99"/>
    <w:unhideWhenUsed/>
    <w:rsid w:val="002B68EB"/>
    <w:rPr>
      <w:color w:val="0000FF"/>
      <w:u w:val="single"/>
    </w:rPr>
  </w:style>
  <w:style w:type="character" w:customStyle="1" w:styleId="apple-converted-space">
    <w:name w:val="apple-converted-space"/>
    <w:basedOn w:val="Privzetapisavaodstavka"/>
    <w:rsid w:val="002B68EB"/>
  </w:style>
  <w:style w:type="paragraph" w:styleId="Telobesedila">
    <w:name w:val="Body Text"/>
    <w:basedOn w:val="Navaden"/>
    <w:link w:val="TelobesedilaZnak"/>
    <w:uiPriority w:val="99"/>
    <w:semiHidden/>
    <w:unhideWhenUsed/>
    <w:rsid w:val="00C17A50"/>
    <w:pPr>
      <w:spacing w:after="120"/>
    </w:pPr>
  </w:style>
  <w:style w:type="character" w:customStyle="1" w:styleId="TelobesedilaZnak">
    <w:name w:val="Telo besedila Znak"/>
    <w:basedOn w:val="Privzetapisavaodstavka"/>
    <w:link w:val="Telobesedila"/>
    <w:uiPriority w:val="99"/>
    <w:semiHidden/>
    <w:rsid w:val="00C17A50"/>
    <w:rPr>
      <w:rFonts w:ascii="Times New Roman" w:eastAsia="Times New Roman" w:hAnsi="Times New Roman" w:cs="Times New Roman"/>
      <w:sz w:val="24"/>
      <w:szCs w:val="24"/>
      <w:lang w:eastAsia="sl-SI"/>
    </w:rPr>
  </w:style>
  <w:style w:type="character" w:customStyle="1" w:styleId="OdstavekseznamaZnak">
    <w:name w:val="Odstavek seznama Znak"/>
    <w:aliases w:val="Odstavek seznama_IP Znak,Seznam_IP_1 Znak"/>
    <w:link w:val="Odstavekseznama"/>
    <w:uiPriority w:val="34"/>
    <w:rsid w:val="00C17A50"/>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32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316</TotalTime>
  <Pages>5</Pages>
  <Words>1976</Words>
  <Characters>11266</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36</cp:revision>
  <dcterms:created xsi:type="dcterms:W3CDTF">2019-08-08T09:02:00Z</dcterms:created>
  <dcterms:modified xsi:type="dcterms:W3CDTF">2026-07-22T10:54:00Z</dcterms:modified>
</cp:coreProperties>
</file>